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F2" w:rsidRDefault="00B62AF2">
      <w:pPr>
        <w:rPr>
          <w:rFonts w:ascii="HG丸ｺﾞｼｯｸM-PRO" w:eastAsia="HG丸ｺﾞｼｯｸM-PRO" w:hAnsi="HG丸ｺﾞｼｯｸM-PRO"/>
        </w:rPr>
      </w:pPr>
    </w:p>
    <w:p w:rsidR="00B62AF2" w:rsidRPr="001F7EE5" w:rsidRDefault="00805A7B">
      <w:pPr>
        <w:rPr>
          <w:rFonts w:ascii="HG創英角ﾎﾟｯﾌﾟ体" w:eastAsia="HG創英角ﾎﾟｯﾌﾟ体" w:hAnsi="HG創英角ﾎﾟｯﾌﾟ体"/>
          <w:color w:val="4472C4" w:themeColor="accent5"/>
          <w:sz w:val="48"/>
          <w:szCs w:val="48"/>
        </w:rPr>
      </w:pPr>
      <w:r>
        <w:rPr>
          <w:rFonts w:ascii="HG創英角ﾎﾟｯﾌﾟ体" w:eastAsia="HG創英角ﾎﾟｯﾌﾟ体" w:hAnsi="HG創英角ﾎﾟｯﾌﾟ体" w:hint="eastAsia"/>
          <w:noProof/>
          <w:color w:val="4472C4" w:themeColor="accent5"/>
          <w:sz w:val="48"/>
          <w:szCs w:val="48"/>
        </w:rPr>
        <mc:AlternateContent>
          <mc:Choice Requires="wps">
            <w:drawing>
              <wp:anchor distT="0" distB="0" distL="114300" distR="114300" simplePos="0" relativeHeight="251661312" behindDoc="0" locked="0" layoutInCell="1" allowOverlap="1">
                <wp:simplePos x="0" y="0"/>
                <wp:positionH relativeFrom="column">
                  <wp:posOffset>-224791</wp:posOffset>
                </wp:positionH>
                <wp:positionV relativeFrom="paragraph">
                  <wp:posOffset>463550</wp:posOffset>
                </wp:positionV>
                <wp:extent cx="1876425" cy="1019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876425"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05A7B" w:rsidRDefault="00805A7B" w:rsidP="00805A7B">
                            <w:pPr>
                              <w:jc w:val="center"/>
                            </w:pPr>
                            <w:r w:rsidRPr="006E19FA">
                              <w:rPr>
                                <w:noProof/>
                              </w:rPr>
                              <w:drawing>
                                <wp:inline distT="0" distB="0" distL="0" distR="0" wp14:anchorId="0732EADF" wp14:editId="47691FD0">
                                  <wp:extent cx="1504950" cy="8477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367" cy="8524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17.7pt;margin-top:36.5pt;width:147.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q1ggIAACgFAAAOAAAAZHJzL2Uyb0RvYy54bWysVM1uEzEQviPxDpbvdLNp+hd1U0WtipCq&#10;NqJFPTteu1nhP8ZOdsN70AeAM2fEgcehEm/B2LvZlpIT4uKd2Zlv/vyNj08archKgK+sKWi+M6BE&#10;GG7LytwV9N3N+atDSnxgpmTKGlHQtfD0ZPLyxXHtxmJoF1aVAggGMX5cu4IuQnDjLPN8ITTzO9YJ&#10;g0ZpQbOAKtxlJbAao2uVDQeD/ay2UDqwXHiPf89aI52k+FIKHq6k9CIQVVCsLaQT0jmPZzY5ZuM7&#10;YG5R8a4M9g9VaFYZTNqHOmOBkSVUf4XSFQfrrQw73OrMSllxkXrAbvLBs26uF8yJ1AsOx7t+TP7/&#10;heWXqxmQqizoLiWGabyih69fHu6///zxOfv16Vsrkd04qNr5Mfpfuxl0mkcxdt1I0PGL/ZAmDXfd&#10;D1c0gXD8mR8e7I+Ge5RwtOWD/Cg/2ItRs0e4Ax9eC6tJFAoKeHtpqGx14UPrunFBXCynLSBJYa1E&#10;rEGZt0JiR5hymNCJS+JUAVkxZAHjXJiw36VO3hEmK6V6YL4NqELegTrfCBOJYz1wsA34Z8YekbJa&#10;E3qwroyFbQHK933m1n/TfdtzbD8086a7lLkt13inYFuye8fPK5znBfNhxgDZjXuAGxuu8JDK1gW1&#10;nUTJwsLHbf+jP5IOrZTUuC0F9R+WDAQl6o1BOh7lo1Fcr6SM9g6GqMBTy/ypxSz1qcWryPFtcDyJ&#10;0T+ojSjB6ltc7GnMiiZmOOYuKA+wUU5Du8X4NHAxnSY3XCnHwoW5djwGjwOOfLlpbhm4jlQB+Xhp&#10;N5vFxs+41fpGpLHTZbCySsSLI27n2o0e1zFRt3s64r4/1ZPX4wM3+Q0AAP//AwBQSwMEFAAGAAgA&#10;AAAhAIBvKQ3fAAAACgEAAA8AAABkcnMvZG93bnJldi54bWxMj01PwzAMhu9I/IfISNy2tAsb0DWd&#10;NtDgCuNj16wxbUXjVE26lX8/c4KbLT96/bz5anStOGIfGk8a0mkCAqn0tqFKw/vbdnIHIkRD1rSe&#10;UMMPBlgVlxe5yaw/0Ssed7ESHEIhMxrqGLtMylDW6EyY+g6Jb1++dyby2lfS9ubE4a6VsyRZSGca&#10;4g+16fChxvJ7NzgNQ/m02Vfd+uVxq+hZ+vTefXxara+vxvUSRMQx/sHwq8/qULDTwQ9kg2g1TNT8&#10;hlENt4o7MTBbJCmIAw9KzUEWufxfoTgDAAD//wMAUEsBAi0AFAAGAAgAAAAhALaDOJL+AAAA4QEA&#10;ABMAAAAAAAAAAAAAAAAAAAAAAFtDb250ZW50X1R5cGVzXS54bWxQSwECLQAUAAYACAAAACEAOP0h&#10;/9YAAACUAQAACwAAAAAAAAAAAAAAAAAvAQAAX3JlbHMvLnJlbHNQSwECLQAUAAYACAAAACEAThFK&#10;tYICAAAoBQAADgAAAAAAAAAAAAAAAAAuAgAAZHJzL2Uyb0RvYy54bWxQSwECLQAUAAYACAAAACEA&#10;gG8pDd8AAAAKAQAADwAAAAAAAAAAAAAAAADcBAAAZHJzL2Rvd25yZXYueG1sUEsFBgAAAAAEAAQA&#10;8wAAAOgFAAAAAA==&#10;" fillcolor="white [3201]" strokecolor="#70ad47 [3209]" strokeweight="1pt">
                <v:textbox>
                  <w:txbxContent>
                    <w:p w:rsidR="00805A7B" w:rsidRDefault="00805A7B" w:rsidP="00805A7B">
                      <w:pPr>
                        <w:jc w:val="center"/>
                      </w:pPr>
                      <w:r w:rsidRPr="006E19FA">
                        <w:rPr>
                          <w:noProof/>
                        </w:rPr>
                        <w:drawing>
                          <wp:inline distT="0" distB="0" distL="0" distR="0" wp14:anchorId="0732EADF" wp14:editId="47691FD0">
                            <wp:extent cx="1504950" cy="8477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367" cy="852466"/>
                                    </a:xfrm>
                                    <a:prstGeom prst="rect">
                                      <a:avLst/>
                                    </a:prstGeom>
                                    <a:noFill/>
                                    <a:ln>
                                      <a:noFill/>
                                    </a:ln>
                                  </pic:spPr>
                                </pic:pic>
                              </a:graphicData>
                            </a:graphic>
                          </wp:inline>
                        </w:drawing>
                      </w:r>
                    </w:p>
                  </w:txbxContent>
                </v:textbox>
              </v:rect>
            </w:pict>
          </mc:Fallback>
        </mc:AlternateContent>
      </w:r>
      <w:r w:rsidR="001F7EE5">
        <w:rPr>
          <w:rFonts w:ascii="HG創英角ﾎﾟｯﾌﾟ体" w:eastAsia="HG創英角ﾎﾟｯﾌﾟ体" w:hAnsi="HG創英角ﾎﾟｯﾌﾟ体" w:hint="eastAsia"/>
          <w:color w:val="4472C4" w:themeColor="accent5"/>
          <w:sz w:val="48"/>
          <w:szCs w:val="48"/>
        </w:rPr>
        <w:t>斑鳩町</w:t>
      </w:r>
      <w:r w:rsidR="00B62AF2" w:rsidRPr="001F7EE5">
        <w:rPr>
          <w:rFonts w:ascii="HG創英角ﾎﾟｯﾌﾟ体" w:eastAsia="HG創英角ﾎﾟｯﾌﾟ体" w:hAnsi="HG創英角ﾎﾟｯﾌﾟ体" w:hint="eastAsia"/>
          <w:color w:val="4472C4" w:themeColor="accent5"/>
          <w:sz w:val="48"/>
          <w:szCs w:val="48"/>
        </w:rPr>
        <w:t>子ども食堂</w:t>
      </w:r>
      <w:r w:rsidR="001F7EE5">
        <w:rPr>
          <w:rFonts w:ascii="HG創英角ﾎﾟｯﾌﾟ体" w:eastAsia="HG創英角ﾎﾟｯﾌﾟ体" w:hAnsi="HG創英角ﾎﾟｯﾌﾟ体" w:hint="eastAsia"/>
          <w:color w:val="4472C4" w:themeColor="accent5"/>
          <w:sz w:val="48"/>
          <w:szCs w:val="48"/>
        </w:rPr>
        <w:t>開設・活動促進</w:t>
      </w:r>
      <w:r w:rsidR="00B62AF2" w:rsidRPr="001F7EE5">
        <w:rPr>
          <w:rFonts w:ascii="HG創英角ﾎﾟｯﾌﾟ体" w:eastAsia="HG創英角ﾎﾟｯﾌﾟ体" w:hAnsi="HG創英角ﾎﾟｯﾌﾟ体" w:hint="eastAsia"/>
          <w:color w:val="4472C4" w:themeColor="accent5"/>
          <w:sz w:val="48"/>
          <w:szCs w:val="48"/>
        </w:rPr>
        <w:t>事業補助金</w:t>
      </w:r>
    </w:p>
    <w:p w:rsidR="001C5F38" w:rsidRPr="00C04A4D" w:rsidRDefault="001C5F38" w:rsidP="001C5F38">
      <w:pPr>
        <w:jc w:val="right"/>
        <w:rPr>
          <w:rFonts w:ascii="HG丸ｺﾞｼｯｸM-PRO" w:eastAsia="HG丸ｺﾞｼｯｸM-PRO" w:hAnsi="HG丸ｺﾞｼｯｸM-PRO"/>
          <w:b/>
          <w:sz w:val="28"/>
          <w:szCs w:val="28"/>
          <w:bdr w:val="single" w:sz="4" w:space="0" w:color="auto"/>
          <w14:textOutline w14:w="11112" w14:cap="flat" w14:cmpd="sng" w14:algn="ctr">
            <w14:solidFill>
              <w14:schemeClr w14:val="accent2"/>
            </w14:solidFill>
            <w14:prstDash w14:val="solid"/>
            <w14:round/>
          </w14:textOutline>
        </w:rPr>
      </w:pPr>
      <w:r w:rsidRPr="00C04A4D">
        <w:rPr>
          <w:rFonts w:ascii="HG丸ｺﾞｼｯｸM-PRO" w:eastAsia="HG丸ｺﾞｼｯｸM-PRO" w:hAnsi="HG丸ｺﾞｼｯｸM-PRO" w:hint="eastAsia"/>
          <w:b/>
          <w:sz w:val="28"/>
          <w:szCs w:val="28"/>
          <w:bdr w:val="single" w:sz="4" w:space="0" w:color="auto"/>
          <w14:textOutline w14:w="11112" w14:cap="flat" w14:cmpd="sng" w14:algn="ctr">
            <w14:solidFill>
              <w14:schemeClr w14:val="accent2"/>
            </w14:solidFill>
            <w14:prstDash w14:val="solid"/>
            <w14:round/>
          </w14:textOutline>
        </w:rPr>
        <w:t>募</w:t>
      </w:r>
      <w:r w:rsidR="00C04A4D" w:rsidRPr="00C04A4D">
        <w:rPr>
          <w:rFonts w:ascii="HG丸ｺﾞｼｯｸM-PRO" w:eastAsia="HG丸ｺﾞｼｯｸM-PRO" w:hAnsi="HG丸ｺﾞｼｯｸM-PRO" w:hint="eastAsia"/>
          <w:b/>
          <w:sz w:val="28"/>
          <w:szCs w:val="28"/>
          <w:bdr w:val="single" w:sz="4" w:space="0" w:color="auto"/>
          <w14:textOutline w14:w="11112" w14:cap="flat" w14:cmpd="sng" w14:algn="ctr">
            <w14:solidFill>
              <w14:schemeClr w14:val="accent2"/>
            </w14:solidFill>
            <w14:prstDash w14:val="solid"/>
            <w14:round/>
          </w14:textOutline>
        </w:rPr>
        <w:t xml:space="preserve">　</w:t>
      </w:r>
      <w:r w:rsidRPr="00C04A4D">
        <w:rPr>
          <w:rFonts w:ascii="HG丸ｺﾞｼｯｸM-PRO" w:eastAsia="HG丸ｺﾞｼｯｸM-PRO" w:hAnsi="HG丸ｺﾞｼｯｸM-PRO" w:hint="eastAsia"/>
          <w:b/>
          <w:sz w:val="28"/>
          <w:szCs w:val="28"/>
          <w:bdr w:val="single" w:sz="4" w:space="0" w:color="auto"/>
          <w14:textOutline w14:w="11112" w14:cap="flat" w14:cmpd="sng" w14:algn="ctr">
            <w14:solidFill>
              <w14:schemeClr w14:val="accent2"/>
            </w14:solidFill>
            <w14:prstDash w14:val="solid"/>
            <w14:round/>
          </w14:textOutline>
        </w:rPr>
        <w:t>集</w:t>
      </w:r>
      <w:r w:rsidR="00C04A4D" w:rsidRPr="00C04A4D">
        <w:rPr>
          <w:rFonts w:ascii="HG丸ｺﾞｼｯｸM-PRO" w:eastAsia="HG丸ｺﾞｼｯｸM-PRO" w:hAnsi="HG丸ｺﾞｼｯｸM-PRO" w:hint="eastAsia"/>
          <w:b/>
          <w:sz w:val="28"/>
          <w:szCs w:val="28"/>
          <w:bdr w:val="single" w:sz="4" w:space="0" w:color="auto"/>
          <w14:textOutline w14:w="11112" w14:cap="flat" w14:cmpd="sng" w14:algn="ctr">
            <w14:solidFill>
              <w14:schemeClr w14:val="accent2"/>
            </w14:solidFill>
            <w14:prstDash w14:val="solid"/>
            <w14:round/>
          </w14:textOutline>
        </w:rPr>
        <w:t xml:space="preserve">　</w:t>
      </w:r>
      <w:r w:rsidRPr="00C04A4D">
        <w:rPr>
          <w:rFonts w:ascii="HG丸ｺﾞｼｯｸM-PRO" w:eastAsia="HG丸ｺﾞｼｯｸM-PRO" w:hAnsi="HG丸ｺﾞｼｯｸM-PRO" w:hint="eastAsia"/>
          <w:b/>
          <w:sz w:val="28"/>
          <w:szCs w:val="28"/>
          <w:bdr w:val="single" w:sz="4" w:space="0" w:color="auto"/>
          <w14:textOutline w14:w="11112" w14:cap="flat" w14:cmpd="sng" w14:algn="ctr">
            <w14:solidFill>
              <w14:schemeClr w14:val="accent2"/>
            </w14:solidFill>
            <w14:prstDash w14:val="solid"/>
            <w14:round/>
          </w14:textOutline>
        </w:rPr>
        <w:t>案</w:t>
      </w:r>
      <w:r w:rsidR="00C04A4D" w:rsidRPr="00C04A4D">
        <w:rPr>
          <w:rFonts w:ascii="HG丸ｺﾞｼｯｸM-PRO" w:eastAsia="HG丸ｺﾞｼｯｸM-PRO" w:hAnsi="HG丸ｺﾞｼｯｸM-PRO" w:hint="eastAsia"/>
          <w:b/>
          <w:sz w:val="28"/>
          <w:szCs w:val="28"/>
          <w:bdr w:val="single" w:sz="4" w:space="0" w:color="auto"/>
          <w14:textOutline w14:w="11112" w14:cap="flat" w14:cmpd="sng" w14:algn="ctr">
            <w14:solidFill>
              <w14:schemeClr w14:val="accent2"/>
            </w14:solidFill>
            <w14:prstDash w14:val="solid"/>
            <w14:round/>
          </w14:textOutline>
        </w:rPr>
        <w:t xml:space="preserve">　</w:t>
      </w:r>
      <w:r w:rsidRPr="00C04A4D">
        <w:rPr>
          <w:rFonts w:ascii="HG丸ｺﾞｼｯｸM-PRO" w:eastAsia="HG丸ｺﾞｼｯｸM-PRO" w:hAnsi="HG丸ｺﾞｼｯｸM-PRO" w:hint="eastAsia"/>
          <w:b/>
          <w:sz w:val="28"/>
          <w:szCs w:val="28"/>
          <w:bdr w:val="single" w:sz="4" w:space="0" w:color="auto"/>
          <w14:textOutline w14:w="11112" w14:cap="flat" w14:cmpd="sng" w14:algn="ctr">
            <w14:solidFill>
              <w14:schemeClr w14:val="accent2"/>
            </w14:solidFill>
            <w14:prstDash w14:val="solid"/>
            <w14:round/>
          </w14:textOutline>
        </w:rPr>
        <w:t>内</w:t>
      </w:r>
    </w:p>
    <w:p w:rsidR="001C5F38" w:rsidRDefault="001C5F38">
      <w:pPr>
        <w:rPr>
          <w:rFonts w:ascii="HG丸ｺﾞｼｯｸM-PRO" w:eastAsia="HG丸ｺﾞｼｯｸM-PRO" w:hAnsi="HG丸ｺﾞｼｯｸM-PRO"/>
        </w:rPr>
      </w:pPr>
    </w:p>
    <w:p w:rsidR="00805A7B" w:rsidRDefault="00805A7B" w:rsidP="0078183C">
      <w:pPr>
        <w:ind w:firstLineChars="100" w:firstLine="240"/>
        <w:rPr>
          <w:rFonts w:ascii="HG丸ｺﾞｼｯｸM-PRO" w:eastAsia="HG丸ｺﾞｼｯｸM-PRO" w:hAnsi="HG丸ｺﾞｼｯｸM-PRO"/>
        </w:rPr>
      </w:pPr>
    </w:p>
    <w:p w:rsidR="00805A7B" w:rsidRDefault="00805A7B" w:rsidP="0078183C">
      <w:pPr>
        <w:ind w:firstLineChars="100" w:firstLine="240"/>
        <w:rPr>
          <w:rFonts w:ascii="HG丸ｺﾞｼｯｸM-PRO" w:eastAsia="HG丸ｺﾞｼｯｸM-PRO" w:hAnsi="HG丸ｺﾞｼｯｸM-PRO"/>
        </w:rPr>
      </w:pPr>
    </w:p>
    <w:p w:rsidR="00B62AF2" w:rsidRDefault="00B62AF2" w:rsidP="0078183C">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斑鳩町は、</w:t>
      </w:r>
      <w:r w:rsidRPr="00E35923">
        <w:rPr>
          <w:rFonts w:ascii="HG丸ｺﾞｼｯｸM-PRO" w:eastAsia="HG丸ｺﾞｼｯｸM-PRO" w:hAnsi="HG丸ｺﾞｼｯｸM-PRO"/>
        </w:rPr>
        <w:t>子どもが、将来に希望を持って健やかに成長できるよう、地域で安心して過ごすことのできる居場所</w:t>
      </w:r>
      <w:r>
        <w:rPr>
          <w:rFonts w:ascii="HG丸ｺﾞｼｯｸM-PRO" w:eastAsia="HG丸ｺﾞｼｯｸM-PRO" w:hAnsi="HG丸ｺﾞｼｯｸM-PRO" w:hint="eastAsia"/>
        </w:rPr>
        <w:t>を提供する「</w:t>
      </w:r>
      <w:r w:rsidRPr="00E35923">
        <w:rPr>
          <w:rFonts w:ascii="HG丸ｺﾞｼｯｸM-PRO" w:eastAsia="HG丸ｺﾞｼｯｸM-PRO" w:hAnsi="HG丸ｺﾞｼｯｸM-PRO"/>
        </w:rPr>
        <w:t>子ども食堂」の</w:t>
      </w:r>
      <w:r>
        <w:rPr>
          <w:rFonts w:ascii="HG丸ｺﾞｼｯｸM-PRO" w:eastAsia="HG丸ｺﾞｼｯｸM-PRO" w:hAnsi="HG丸ｺﾞｼｯｸM-PRO" w:hint="eastAsia"/>
        </w:rPr>
        <w:t>取組を</w:t>
      </w:r>
      <w:r w:rsidR="001C5F38">
        <w:rPr>
          <w:rFonts w:ascii="HG丸ｺﾞｼｯｸM-PRO" w:eastAsia="HG丸ｺﾞｼｯｸM-PRO" w:hAnsi="HG丸ｺﾞｼｯｸM-PRO" w:hint="eastAsia"/>
        </w:rPr>
        <w:t>応援</w:t>
      </w:r>
      <w:r>
        <w:rPr>
          <w:rFonts w:ascii="HG丸ｺﾞｼｯｸM-PRO" w:eastAsia="HG丸ｺﾞｼｯｸM-PRO" w:hAnsi="HG丸ｺﾞｼｯｸM-PRO" w:hint="eastAsia"/>
        </w:rPr>
        <w:t>しま</w:t>
      </w:r>
      <w:r w:rsidR="0078183C">
        <w:rPr>
          <w:rFonts w:ascii="HG丸ｺﾞｼｯｸM-PRO" w:eastAsia="HG丸ｺﾞｼｯｸM-PRO" w:hAnsi="HG丸ｺﾞｼｯｸM-PRO" w:hint="eastAsia"/>
        </w:rPr>
        <w:t>す。</w:t>
      </w:r>
    </w:p>
    <w:p w:rsidR="0078183C" w:rsidRDefault="0078183C" w:rsidP="0078183C">
      <w:pPr>
        <w:ind w:firstLineChars="100" w:firstLine="240"/>
        <w:rPr>
          <w:rFonts w:ascii="HG丸ｺﾞｼｯｸM-PRO" w:eastAsia="HG丸ｺﾞｼｯｸM-PRO" w:hAnsi="HG丸ｺﾞｼｯｸM-PRO"/>
        </w:rPr>
      </w:pPr>
    </w:p>
    <w:p w:rsidR="0078183C" w:rsidRPr="0078183C" w:rsidRDefault="0078183C" w:rsidP="0078183C">
      <w:pPr>
        <w:ind w:firstLineChars="100" w:firstLine="240"/>
        <w:rPr>
          <w:rFonts w:ascii="HGS創英角ﾎﾟｯﾌﾟ体" w:eastAsia="HGS創英角ﾎﾟｯﾌﾟ体" w:hAnsi="HGS創英角ﾎﾟｯﾌﾟ体"/>
        </w:rPr>
      </w:pPr>
      <w:r w:rsidRPr="0078183C">
        <w:rPr>
          <w:rFonts w:ascii="HGS創英角ﾎﾟｯﾌﾟ体" w:eastAsia="HGS創英角ﾎﾟｯﾌﾟ体" w:hAnsi="HGS創英角ﾎﾟｯﾌﾟ体" w:hint="eastAsia"/>
        </w:rPr>
        <w:t>事業の趣旨</w:t>
      </w:r>
    </w:p>
    <w:p w:rsidR="0078183C" w:rsidRPr="0078183C" w:rsidRDefault="0078183C" w:rsidP="0078183C">
      <w:pPr>
        <w:rPr>
          <w:rFonts w:ascii="HG丸ｺﾞｼｯｸM-PRO" w:eastAsia="HG丸ｺﾞｼｯｸM-PRO" w:hAnsi="HG丸ｺﾞｼｯｸM-PRO"/>
        </w:rPr>
      </w:pPr>
      <w:r>
        <w:rPr>
          <w:rFonts w:ascii="HG丸ｺﾞｼｯｸM-PRO" w:eastAsia="HG丸ｺﾞｼｯｸM-PRO" w:hAnsi="HG丸ｺﾞｼｯｸM-PRO" w:hint="eastAsia"/>
        </w:rPr>
        <w:t>斑鳩町では</w:t>
      </w:r>
      <w:r w:rsidRPr="00E35923">
        <w:rPr>
          <w:rFonts w:ascii="HG丸ｺﾞｼｯｸM-PRO" w:eastAsia="HG丸ｺﾞｼｯｸM-PRO" w:hAnsi="HG丸ｺﾞｼｯｸM-PRO"/>
        </w:rPr>
        <w:t>、全ての子どもが、将来に希望を持って健やかに成長できるよう、子どもたちが、食を通じた団らんの中で、コミュニケーションを図り、地域で安心して過ごすことのできる居場所としての「子ども食堂」の新規開設や活動促進を</w:t>
      </w:r>
      <w:r>
        <w:rPr>
          <w:rFonts w:ascii="HG丸ｺﾞｼｯｸM-PRO" w:eastAsia="HG丸ｺﾞｼｯｸM-PRO" w:hAnsi="HG丸ｺﾞｼｯｸM-PRO" w:hint="eastAsia"/>
        </w:rPr>
        <w:t>応援します</w:t>
      </w:r>
      <w:r w:rsidR="007861EF">
        <w:rPr>
          <w:rFonts w:ascii="HG丸ｺﾞｼｯｸM-PRO" w:eastAsia="HG丸ｺﾞｼｯｸM-PRO" w:hAnsi="HG丸ｺﾞｼｯｸM-PRO" w:hint="eastAsia"/>
        </w:rPr>
        <w:t>。</w:t>
      </w:r>
    </w:p>
    <w:p w:rsidR="00B62AF2" w:rsidRDefault="00B62AF2">
      <w:pPr>
        <w:rPr>
          <w:rFonts w:ascii="HG丸ｺﾞｼｯｸM-PRO" w:eastAsia="HG丸ｺﾞｼｯｸM-PRO" w:hAnsi="HG丸ｺﾞｼｯｸM-PRO"/>
        </w:rPr>
      </w:pPr>
    </w:p>
    <w:p w:rsidR="0078183C" w:rsidRDefault="0078183C" w:rsidP="0078183C">
      <w:pPr>
        <w:ind w:firstLineChars="100" w:firstLine="24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補助対象団体（補助金を受けられる団体）</w:t>
      </w:r>
    </w:p>
    <w:p w:rsidR="0078183C" w:rsidRPr="00E35923" w:rsidRDefault="0078183C" w:rsidP="0078183C">
      <w:pPr>
        <w:rPr>
          <w:rFonts w:ascii="HG丸ｺﾞｼｯｸM-PRO" w:eastAsia="HG丸ｺﾞｼｯｸM-PRO" w:hAnsi="HG丸ｺﾞｼｯｸM-PRO"/>
        </w:rPr>
      </w:pPr>
      <w:r>
        <w:rPr>
          <w:rFonts w:ascii="HG丸ｺﾞｼｯｸM-PRO" w:eastAsia="HG丸ｺﾞｼｯｸM-PRO" w:hAnsi="HG丸ｺﾞｼｯｸM-PRO" w:hint="eastAsia"/>
        </w:rPr>
        <w:t>斑鳩</w:t>
      </w:r>
      <w:r w:rsidRPr="00E35923">
        <w:rPr>
          <w:rFonts w:ascii="HG丸ｺﾞｼｯｸM-PRO" w:eastAsia="HG丸ｺﾞｼｯｸM-PRO" w:hAnsi="HG丸ｺﾞｼｯｸM-PRO"/>
        </w:rPr>
        <w:t>町内に主たる活動の拠点を有し、地域活動、子どもの支援に資する福祉活動等に関する活動実績を有し、次に掲げる要件を満たす法人(営利目的の法人を除く。)その他の団体</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(1)　1年以上継続して子ども食堂事業を運営する意思及び能力を有すると認められること。</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(2)　奈良県こども食堂ネットワークに加盟していること。</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(3)　組織の運営に関する規約、会則等を有し、会員名簿を備えていること。</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(4)　適正な会計処理が行われていること。</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(5)　政治的又は宗教的活動を行うことを目的としていないこと。</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(6)　活動内容が公の秩序又は善良の風俗に反するものでないこと。</w:t>
      </w:r>
    </w:p>
    <w:p w:rsidR="0078183C" w:rsidRDefault="0078183C" w:rsidP="0078183C">
      <w:pPr>
        <w:ind w:left="480" w:hangingChars="200" w:hanging="480"/>
        <w:rPr>
          <w:rFonts w:ascii="HG丸ｺﾞｼｯｸM-PRO" w:eastAsia="HG丸ｺﾞｼｯｸM-PRO" w:hAnsi="HG丸ｺﾞｼｯｸM-PRO"/>
        </w:rPr>
      </w:pPr>
      <w:r w:rsidRPr="00E35923">
        <w:rPr>
          <w:rFonts w:ascii="HG丸ｺﾞｼｯｸM-PRO" w:eastAsia="HG丸ｺﾞｼｯｸM-PRO" w:hAnsi="HG丸ｺﾞｼｯｸM-PRO"/>
        </w:rPr>
        <w:t>(7)　暴力団若しくは暴力団員でないこと、又は暴力団若しくは暴力団員と社会的に非難されるべき関係を有していないこと。</w:t>
      </w:r>
    </w:p>
    <w:p w:rsidR="0078183C" w:rsidRDefault="0078183C" w:rsidP="0078183C">
      <w:pPr>
        <w:ind w:left="480" w:hangingChars="200" w:hanging="480"/>
        <w:rPr>
          <w:rFonts w:ascii="HG丸ｺﾞｼｯｸM-PRO" w:eastAsia="HG丸ｺﾞｼｯｸM-PRO" w:hAnsi="HG丸ｺﾞｼｯｸM-PRO"/>
        </w:rPr>
      </w:pPr>
    </w:p>
    <w:p w:rsidR="0078183C" w:rsidRDefault="0078183C" w:rsidP="0078183C">
      <w:pPr>
        <w:ind w:firstLineChars="100" w:firstLine="24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補助事業実施要件（補助の対象となる取組）</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子ども食堂事業で、次の各号の</w:t>
      </w:r>
      <w:r w:rsidR="008B5D67">
        <w:rPr>
          <w:rFonts w:ascii="HG丸ｺﾞｼｯｸM-PRO" w:eastAsia="HG丸ｺﾞｼｯｸM-PRO" w:hAnsi="HG丸ｺﾞｼｯｸM-PRO" w:hint="eastAsia"/>
        </w:rPr>
        <w:t>いずれにも</w:t>
      </w:r>
      <w:r w:rsidRPr="00E35923">
        <w:rPr>
          <w:rFonts w:ascii="HG丸ｺﾞｼｯｸM-PRO" w:eastAsia="HG丸ｺﾞｼｯｸM-PRO" w:hAnsi="HG丸ｺﾞｼｯｸM-PRO"/>
        </w:rPr>
        <w:t>該当するもの。</w:t>
      </w:r>
    </w:p>
    <w:p w:rsidR="0078183C" w:rsidRPr="00E35923" w:rsidRDefault="0078183C" w:rsidP="009332B0">
      <w:pPr>
        <w:ind w:left="480" w:hangingChars="200" w:hanging="480"/>
        <w:rPr>
          <w:rFonts w:ascii="HG丸ｺﾞｼｯｸM-PRO" w:eastAsia="HG丸ｺﾞｼｯｸM-PRO" w:hAnsi="HG丸ｺﾞｼｯｸM-PRO"/>
        </w:rPr>
      </w:pPr>
      <w:r w:rsidRPr="00E35923">
        <w:rPr>
          <w:rFonts w:ascii="HG丸ｺﾞｼｯｸM-PRO" w:eastAsia="HG丸ｺﾞｼｯｸM-PRO" w:hAnsi="HG丸ｺﾞｼｯｸM-PRO"/>
        </w:rPr>
        <w:t>(1)　子ども食堂事業を継続して毎月1回以上定期的に開催すること。ただし、町長が適当と認める場合は、この限りでない。</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(2)　1回当たり10食以上の食事を提供できる体制をとること。</w:t>
      </w:r>
    </w:p>
    <w:p w:rsidR="0078183C" w:rsidRPr="00E35923" w:rsidRDefault="0078183C" w:rsidP="009332B0">
      <w:pPr>
        <w:ind w:left="480" w:hangingChars="200" w:hanging="480"/>
        <w:rPr>
          <w:rFonts w:ascii="HG丸ｺﾞｼｯｸM-PRO" w:eastAsia="HG丸ｺﾞｼｯｸM-PRO" w:hAnsi="HG丸ｺﾞｼｯｸM-PRO"/>
        </w:rPr>
      </w:pPr>
      <w:r w:rsidRPr="00E35923">
        <w:rPr>
          <w:rFonts w:ascii="HG丸ｺﾞｼｯｸM-PRO" w:eastAsia="HG丸ｺﾞｼｯｸM-PRO" w:hAnsi="HG丸ｺﾞｼｯｸM-PRO"/>
        </w:rPr>
        <w:t>(3)　営利を目的とするものでないこと。ただし、利用者から食材等の実費相当額を徴収することができるものとする。</w:t>
      </w:r>
    </w:p>
    <w:p w:rsidR="0078183C" w:rsidRPr="00E35923" w:rsidRDefault="00F362EF" w:rsidP="0078183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simplePos x="0" y="0"/>
                <wp:positionH relativeFrom="column">
                  <wp:posOffset>4194810</wp:posOffset>
                </wp:positionH>
                <wp:positionV relativeFrom="paragraph">
                  <wp:posOffset>406399</wp:posOffset>
                </wp:positionV>
                <wp:extent cx="1619250" cy="4476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619250" cy="447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362EF" w:rsidRDefault="00F362EF" w:rsidP="00F362EF">
                            <w:pPr>
                              <w:jc w:val="center"/>
                            </w:pPr>
                            <w:r>
                              <w:rPr>
                                <w:rFonts w:hint="eastAsia"/>
                              </w:rPr>
                              <w:t>裏面</w:t>
                            </w:r>
                            <w: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margin-left:330.3pt;margin-top:32pt;width:127.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l9jgIAAEYFAAAOAAAAZHJzL2Uyb0RvYy54bWysVM1u1DAQviPxDpbvNJtou6WrZqtVqyKk&#10;qq1oUc9ex+5G2B5jezdZ3gMeAM6cEQceh0q8BWMnm5ayJ8TFGWe++f/GR8etVmQtnK/BlDTfG1Ei&#10;DIeqNnclfXtz9uIlJT4wUzEFRpR0Izw9nj1/dtTYqShgCaoSjqAT46eNLekyBDvNMs+XQjO/B1YY&#10;VEpwmgW8uruscqxB71plxWg0yRpwlXXAhff497RT0lnyL6Xg4VJKLwJRJcXcQjpdOhfxzGZHbHrn&#10;mF3WvE+D/UMWmtUGgw6uTllgZOXqv1zpmjvwIMMeB52BlDUXqQasJh89qeZ6yaxItWBzvB3a5P+f&#10;W36xvnKkrkpaUGKYxhHdf/1y/+n7zx+fs18fv3USKWKjGuuniL+2V66/eRRj1a10On6xHtKm5m6G&#10;5oo2EI4/80l+WOzjDDjqxuODycF+dJo9WFvnwysBmkShpA6Hl3rK1uc+dNAtJAZTJp4GzmqlOm38&#10;k8Usu7ySFDZKdOg3QmKhmEmRvCaKiRPlyJohORjnwoRJn5IyiI5mEp0PhvkuQxXy3qjHRjORqDcY&#10;jnYZ/hlxsEhRwYTBWNcG3C4H1bshcoffVt/VHMsP7aLtp9uPbAHVBifuoFsFb/lZje0+Zz5cMYfc&#10;xwnhPodLPKSCpqTQS5QswX3Y9T/ikZKopaTBXSqpf79iTlCiXhsk62E+HsflS5fx/kGBF/dYs3is&#10;MSt9AjiRHF8Oy5MY8UFtRelA3+Laz2NUVDHDMXZJeXDby0nodhwfDi7m8wTDhbMsnJtry6Pz2OdI&#10;p5v2ljnbcy4gWy9gu3ds+oR6HTZaGpivAsg68TJ2uutrPwFc1sTs/mGJr8Hje0I9PH+z3wAAAP//&#10;AwBQSwMEFAAGAAgAAAAhANosk0vhAAAACgEAAA8AAABkcnMvZG93bnJldi54bWxMj0FPwzAMhe9I&#10;/IfISNxYOtp1rDSd0MTEYQdEAWnHrPHaQuN0TbZ1/x5zgpvt9+n5vXw52k6ccPCtIwXTSQQCqXKm&#10;pVrBx/v67gGED5qM7hyhggt6WBbXV7nOjDvTG57KUAs2IZ9pBU0IfSalrxq02k9cj8Ta3g1WB16H&#10;WppBn9ncdvI+ilJpdUv8odE9rhqsvsujVbD5Moek3j6/xu18Nf88JC/leh8rdXszPj2CCDiGPxh+&#10;43N0KDjTzh3JeNEpSNMoZZSHhDsxsJjO+LBjMk5mIItc/q9Q/AAAAP//AwBQSwECLQAUAAYACAAA&#10;ACEAtoM4kv4AAADhAQAAEwAAAAAAAAAAAAAAAAAAAAAAW0NvbnRlbnRfVHlwZXNdLnhtbFBLAQIt&#10;ABQABgAIAAAAIQA4/SH/1gAAAJQBAAALAAAAAAAAAAAAAAAAAC8BAABfcmVscy8ucmVsc1BLAQIt&#10;ABQABgAIAAAAIQA8cYl9jgIAAEYFAAAOAAAAAAAAAAAAAAAAAC4CAABkcnMvZTJvRG9jLnhtbFBL&#10;AQItABQABgAIAAAAIQDaLJNL4QAAAAoBAAAPAAAAAAAAAAAAAAAAAOgEAABkcnMvZG93bnJldi54&#10;bWxQSwUGAAAAAAQABADzAAAA9gUAAAAA&#10;" fillcolor="white [3201]" stroked="f" strokeweight="1pt">
                <v:textbox>
                  <w:txbxContent>
                    <w:p w:rsidR="00F362EF" w:rsidRDefault="00F362EF" w:rsidP="00F362EF">
                      <w:pPr>
                        <w:jc w:val="center"/>
                        <w:rPr>
                          <w:rFonts w:hint="eastAsia"/>
                        </w:rPr>
                      </w:pPr>
                      <w:r>
                        <w:rPr>
                          <w:rFonts w:hint="eastAsia"/>
                        </w:rPr>
                        <w:t>裏面</w:t>
                      </w:r>
                      <w:r>
                        <w:t>あり</w:t>
                      </w:r>
                    </w:p>
                  </w:txbxContent>
                </v:textbox>
              </v:rect>
            </w:pict>
          </mc:Fallback>
        </mc:AlternateContent>
      </w:r>
      <w:r w:rsidR="0078183C" w:rsidRPr="00E35923">
        <w:rPr>
          <w:rFonts w:ascii="HG丸ｺﾞｼｯｸM-PRO" w:eastAsia="HG丸ｺﾞｼｯｸM-PRO" w:hAnsi="HG丸ｺﾞｼｯｸM-PRO"/>
        </w:rPr>
        <w:t>(4)　管轄する保健所への届出等所要の衛生管理を行っていること。</w:t>
      </w:r>
    </w:p>
    <w:p w:rsidR="0078183C" w:rsidRPr="00E35923"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lastRenderedPageBreak/>
        <w:t>(5)　食物アレルギーのある子どもが誤食しないように配慮していること。</w:t>
      </w:r>
    </w:p>
    <w:p w:rsidR="0078183C" w:rsidRPr="00E35923" w:rsidRDefault="0078183C" w:rsidP="009332B0">
      <w:pPr>
        <w:ind w:left="480" w:hangingChars="200" w:hanging="480"/>
        <w:rPr>
          <w:rFonts w:ascii="HG丸ｺﾞｼｯｸM-PRO" w:eastAsia="HG丸ｺﾞｼｯｸM-PRO" w:hAnsi="HG丸ｺﾞｼｯｸM-PRO"/>
        </w:rPr>
      </w:pPr>
      <w:r w:rsidRPr="00E35923">
        <w:rPr>
          <w:rFonts w:ascii="HG丸ｺﾞｼｯｸM-PRO" w:eastAsia="HG丸ｺﾞｼｯｸM-PRO" w:hAnsi="HG丸ｺﾞｼｯｸM-PRO"/>
        </w:rPr>
        <w:t>(6)　補助の対象となる子ども食堂事業の実施に関し、同一会計年度において、町から同種の助成を受けていないこと。</w:t>
      </w:r>
    </w:p>
    <w:p w:rsidR="0078183C" w:rsidRDefault="0078183C" w:rsidP="0078183C">
      <w:pPr>
        <w:rPr>
          <w:rFonts w:ascii="HG丸ｺﾞｼｯｸM-PRO" w:eastAsia="HG丸ｺﾞｼｯｸM-PRO" w:hAnsi="HG丸ｺﾞｼｯｸM-PRO"/>
        </w:rPr>
      </w:pPr>
      <w:r w:rsidRPr="00E35923">
        <w:rPr>
          <w:rFonts w:ascii="HG丸ｺﾞｼｯｸM-PRO" w:eastAsia="HG丸ｺﾞｼｯｸM-PRO" w:hAnsi="HG丸ｺﾞｼｯｸM-PRO"/>
        </w:rPr>
        <w:t>(7)　前各号に掲げるもののほか、町長が別に定める事項を遵守すること。</w:t>
      </w:r>
    </w:p>
    <w:p w:rsidR="009750E9" w:rsidRPr="00E35923" w:rsidRDefault="009750E9" w:rsidP="0078183C">
      <w:pPr>
        <w:rPr>
          <w:rFonts w:ascii="HG丸ｺﾞｼｯｸM-PRO" w:eastAsia="HG丸ｺﾞｼｯｸM-PRO" w:hAnsi="HG丸ｺﾞｼｯｸM-PRO"/>
        </w:rPr>
      </w:pPr>
    </w:p>
    <w:p w:rsidR="0078183C" w:rsidRDefault="0078183C" w:rsidP="0078183C">
      <w:pPr>
        <w:ind w:firstLineChars="100" w:firstLine="24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補助</w:t>
      </w:r>
      <w:r w:rsidR="004B6ED0">
        <w:rPr>
          <w:rFonts w:ascii="HGS創英角ﾎﾟｯﾌﾟ体" w:eastAsia="HGS創英角ﾎﾟｯﾌﾟ体" w:hAnsi="HGS創英角ﾎﾟｯﾌﾟ体" w:hint="eastAsia"/>
        </w:rPr>
        <w:t>対象経費</w:t>
      </w:r>
    </w:p>
    <w:p w:rsidR="004B6ED0" w:rsidRDefault="004B6ED0" w:rsidP="004B6ED0">
      <w:pPr>
        <w:rPr>
          <w:rFonts w:ascii="HG丸ｺﾞｼｯｸM-PRO" w:eastAsia="HG丸ｺﾞｼｯｸM-PRO" w:hAnsi="HG丸ｺﾞｼｯｸM-PRO"/>
        </w:rPr>
      </w:pPr>
      <w:r>
        <w:rPr>
          <w:rFonts w:ascii="HG丸ｺﾞｼｯｸM-PRO" w:eastAsia="HG丸ｺﾞｼｯｸM-PRO" w:hAnsi="HG丸ｺﾞｼｯｸM-PRO" w:hint="eastAsia"/>
        </w:rPr>
        <w:t>・</w:t>
      </w:r>
      <w:r w:rsidRPr="00E35923">
        <w:rPr>
          <w:rFonts w:ascii="HG丸ｺﾞｼｯｸM-PRO" w:eastAsia="HG丸ｺﾞｼｯｸM-PRO" w:hAnsi="HG丸ｺﾞｼｯｸM-PRO"/>
        </w:rPr>
        <w:t>食材費</w:t>
      </w:r>
    </w:p>
    <w:p w:rsidR="004B6ED0" w:rsidRDefault="004B6ED0" w:rsidP="004B6ED0">
      <w:pPr>
        <w:rPr>
          <w:rFonts w:ascii="HG丸ｺﾞｼｯｸM-PRO" w:eastAsia="HG丸ｺﾞｼｯｸM-PRO" w:hAnsi="HG丸ｺﾞｼｯｸM-PRO"/>
        </w:rPr>
      </w:pPr>
      <w:r>
        <w:rPr>
          <w:rFonts w:ascii="HG丸ｺﾞｼｯｸM-PRO" w:eastAsia="HG丸ｺﾞｼｯｸM-PRO" w:hAnsi="HG丸ｺﾞｼｯｸM-PRO" w:hint="eastAsia"/>
        </w:rPr>
        <w:t>・</w:t>
      </w:r>
      <w:r w:rsidRPr="00E35923">
        <w:rPr>
          <w:rFonts w:ascii="HG丸ｺﾞｼｯｸM-PRO" w:eastAsia="HG丸ｺﾞｼｯｸM-PRO" w:hAnsi="HG丸ｺﾞｼｯｸM-PRO"/>
        </w:rPr>
        <w:t>消耗品費</w:t>
      </w:r>
    </w:p>
    <w:p w:rsidR="004B6ED0" w:rsidRDefault="004B6ED0" w:rsidP="004B6ED0">
      <w:pPr>
        <w:rPr>
          <w:rFonts w:ascii="HG丸ｺﾞｼｯｸM-PRO" w:eastAsia="HG丸ｺﾞｼｯｸM-PRO" w:hAnsi="HG丸ｺﾞｼｯｸM-PRO"/>
        </w:rPr>
      </w:pPr>
      <w:r>
        <w:rPr>
          <w:rFonts w:ascii="HG丸ｺﾞｼｯｸM-PRO" w:eastAsia="HG丸ｺﾞｼｯｸM-PRO" w:hAnsi="HG丸ｺﾞｼｯｸM-PRO" w:hint="eastAsia"/>
        </w:rPr>
        <w:t>・</w:t>
      </w:r>
      <w:r w:rsidRPr="00E35923">
        <w:rPr>
          <w:rFonts w:ascii="HG丸ｺﾞｼｯｸM-PRO" w:eastAsia="HG丸ｺﾞｼｯｸM-PRO" w:hAnsi="HG丸ｺﾞｼｯｸM-PRO"/>
        </w:rPr>
        <w:t>印刷製本費</w:t>
      </w:r>
    </w:p>
    <w:p w:rsidR="004B6ED0" w:rsidRDefault="004B6ED0" w:rsidP="004B6ED0">
      <w:pPr>
        <w:rPr>
          <w:rFonts w:ascii="HG丸ｺﾞｼｯｸM-PRO" w:eastAsia="HG丸ｺﾞｼｯｸM-PRO" w:hAnsi="HG丸ｺﾞｼｯｸM-PRO"/>
        </w:rPr>
      </w:pPr>
      <w:r>
        <w:rPr>
          <w:rFonts w:ascii="HG丸ｺﾞｼｯｸM-PRO" w:eastAsia="HG丸ｺﾞｼｯｸM-PRO" w:hAnsi="HG丸ｺﾞｼｯｸM-PRO" w:hint="eastAsia"/>
        </w:rPr>
        <w:t>・</w:t>
      </w:r>
      <w:r w:rsidRPr="00E35923">
        <w:rPr>
          <w:rFonts w:ascii="HG丸ｺﾞｼｯｸM-PRO" w:eastAsia="HG丸ｺﾞｼｯｸM-PRO" w:hAnsi="HG丸ｺﾞｼｯｸM-PRO"/>
        </w:rPr>
        <w:t>保険料</w:t>
      </w:r>
    </w:p>
    <w:p w:rsidR="004B6ED0" w:rsidRDefault="004B6ED0" w:rsidP="004B6ED0">
      <w:pPr>
        <w:rPr>
          <w:rFonts w:ascii="HG丸ｺﾞｼｯｸM-PRO" w:eastAsia="HG丸ｺﾞｼｯｸM-PRO" w:hAnsi="HG丸ｺﾞｼｯｸM-PRO"/>
        </w:rPr>
      </w:pPr>
      <w:r>
        <w:rPr>
          <w:rFonts w:ascii="HG丸ｺﾞｼｯｸM-PRO" w:eastAsia="HG丸ｺﾞｼｯｸM-PRO" w:hAnsi="HG丸ｺﾞｼｯｸM-PRO" w:hint="eastAsia"/>
        </w:rPr>
        <w:t>・</w:t>
      </w:r>
      <w:r w:rsidRPr="00E35923">
        <w:rPr>
          <w:rFonts w:ascii="HG丸ｺﾞｼｯｸM-PRO" w:eastAsia="HG丸ｺﾞｼｯｸM-PRO" w:hAnsi="HG丸ｺﾞｼｯｸM-PRO"/>
        </w:rPr>
        <w:t>会場使用料その他事業の実施に直接必要な経費</w:t>
      </w:r>
    </w:p>
    <w:p w:rsidR="004B6ED0" w:rsidRPr="00E35923" w:rsidRDefault="004B6ED0" w:rsidP="004B6ED0">
      <w:pPr>
        <w:rPr>
          <w:rFonts w:ascii="HG丸ｺﾞｼｯｸM-PRO" w:eastAsia="HG丸ｺﾞｼｯｸM-PRO" w:hAnsi="HG丸ｺﾞｼｯｸM-PRO"/>
        </w:rPr>
      </w:pPr>
      <w:r>
        <w:rPr>
          <w:rFonts w:ascii="HG丸ｺﾞｼｯｸM-PRO" w:eastAsia="HG丸ｺﾞｼｯｸM-PRO" w:hAnsi="HG丸ｺﾞｼｯｸM-PRO" w:hint="eastAsia"/>
        </w:rPr>
        <w:t>※</w:t>
      </w:r>
      <w:r w:rsidRPr="00E35923">
        <w:rPr>
          <w:rFonts w:ascii="HG丸ｺﾞｼｯｸM-PRO" w:eastAsia="HG丸ｺﾞｼｯｸM-PRO" w:hAnsi="HG丸ｺﾞｼｯｸM-PRO"/>
        </w:rPr>
        <w:t>次の経費は、補助対象としない。</w:t>
      </w:r>
    </w:p>
    <w:p w:rsidR="004B6ED0" w:rsidRPr="00E35923" w:rsidRDefault="004B6ED0" w:rsidP="004B6ED0">
      <w:pPr>
        <w:rPr>
          <w:rFonts w:ascii="HG丸ｺﾞｼｯｸM-PRO" w:eastAsia="HG丸ｺﾞｼｯｸM-PRO" w:hAnsi="HG丸ｺﾞｼｯｸM-PRO"/>
        </w:rPr>
      </w:pPr>
      <w:r w:rsidRPr="00E35923">
        <w:rPr>
          <w:rFonts w:ascii="HG丸ｺﾞｼｯｸM-PRO" w:eastAsia="HG丸ｺﾞｼｯｸM-PRO" w:hAnsi="HG丸ｺﾞｼｯｸM-PRO"/>
        </w:rPr>
        <w:t>(1)　補助対象団体の運営に関する経費</w:t>
      </w:r>
    </w:p>
    <w:p w:rsidR="004B6ED0" w:rsidRPr="00E35923" w:rsidRDefault="004B6ED0" w:rsidP="004B6ED0">
      <w:pPr>
        <w:rPr>
          <w:rFonts w:ascii="HG丸ｺﾞｼｯｸM-PRO" w:eastAsia="HG丸ｺﾞｼｯｸM-PRO" w:hAnsi="HG丸ｺﾞｼｯｸM-PRO"/>
        </w:rPr>
      </w:pPr>
      <w:r w:rsidRPr="00E35923">
        <w:rPr>
          <w:rFonts w:ascii="HG丸ｺﾞｼｯｸM-PRO" w:eastAsia="HG丸ｺﾞｼｯｸM-PRO" w:hAnsi="HG丸ｺﾞｼｯｸM-PRO"/>
        </w:rPr>
        <w:t>(2)　補助対象団体の構成員に対する人件費、謝礼、交通費及び宿泊費</w:t>
      </w:r>
    </w:p>
    <w:p w:rsidR="004B6ED0" w:rsidRPr="00E35923" w:rsidRDefault="004B6ED0" w:rsidP="004B6ED0">
      <w:pPr>
        <w:rPr>
          <w:rFonts w:ascii="HG丸ｺﾞｼｯｸM-PRO" w:eastAsia="HG丸ｺﾞｼｯｸM-PRO" w:hAnsi="HG丸ｺﾞｼｯｸM-PRO"/>
        </w:rPr>
      </w:pPr>
      <w:r w:rsidRPr="00E35923">
        <w:rPr>
          <w:rFonts w:ascii="HG丸ｺﾞｼｯｸM-PRO" w:eastAsia="HG丸ｺﾞｼｯｸM-PRO" w:hAnsi="HG丸ｺﾞｼｯｸM-PRO"/>
        </w:rPr>
        <w:t>(3)　補助対象団体の構成員による会合の飲食費</w:t>
      </w:r>
    </w:p>
    <w:p w:rsidR="004B6ED0" w:rsidRDefault="004B6ED0" w:rsidP="004B6ED0">
      <w:pPr>
        <w:rPr>
          <w:rFonts w:ascii="HG丸ｺﾞｼｯｸM-PRO" w:eastAsia="HG丸ｺﾞｼｯｸM-PRO" w:hAnsi="HG丸ｺﾞｼｯｸM-PRO"/>
        </w:rPr>
      </w:pPr>
      <w:r w:rsidRPr="00E35923">
        <w:rPr>
          <w:rFonts w:ascii="HG丸ｺﾞｼｯｸM-PRO" w:eastAsia="HG丸ｺﾞｼｯｸM-PRO" w:hAnsi="HG丸ｺﾞｼｯｸM-PRO"/>
        </w:rPr>
        <w:t>(4)　前各号に掲げるもののほか、補助することが適当でないと認められる経費</w:t>
      </w:r>
    </w:p>
    <w:p w:rsidR="009750E9" w:rsidRPr="00E35923" w:rsidRDefault="009750E9" w:rsidP="004B6ED0">
      <w:pPr>
        <w:rPr>
          <w:rFonts w:ascii="HG丸ｺﾞｼｯｸM-PRO" w:eastAsia="HG丸ｺﾞｼｯｸM-PRO" w:hAnsi="HG丸ｺﾞｼｯｸM-PRO"/>
        </w:rPr>
      </w:pPr>
    </w:p>
    <w:p w:rsidR="004B6ED0" w:rsidRDefault="004B6ED0" w:rsidP="004B6ED0">
      <w:pPr>
        <w:ind w:firstLineChars="100" w:firstLine="24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補助金額</w:t>
      </w:r>
    </w:p>
    <w:p w:rsidR="005953BC" w:rsidRDefault="00C1239B" w:rsidP="00C1239B">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補助金額＝</w:t>
      </w:r>
      <w:r w:rsidR="005953BC">
        <w:rPr>
          <w:rFonts w:ascii="HG丸ｺﾞｼｯｸM-PRO" w:eastAsia="HG丸ｺﾞｼｯｸM-PRO" w:hAnsi="HG丸ｺﾞｼｯｸM-PRO" w:hint="eastAsia"/>
        </w:rPr>
        <w:t>【</w:t>
      </w:r>
      <w:r w:rsidR="005953BC" w:rsidRPr="00E35923">
        <w:rPr>
          <w:rFonts w:ascii="HG丸ｺﾞｼｯｸM-PRO" w:eastAsia="HG丸ｺﾞｼｯｸM-PRO" w:hAnsi="HG丸ｺﾞｼｯｸM-PRO"/>
        </w:rPr>
        <w:t>補助対象経費</w:t>
      </w:r>
      <w:r w:rsidR="005953BC">
        <w:rPr>
          <w:rFonts w:ascii="HG丸ｺﾞｼｯｸM-PRO" w:eastAsia="HG丸ｺﾞｼｯｸM-PRO" w:hAnsi="HG丸ｺﾞｼｯｸM-PRO" w:hint="eastAsia"/>
        </w:rPr>
        <w:t>】－【</w:t>
      </w:r>
      <w:r w:rsidR="005953BC" w:rsidRPr="00E35923">
        <w:rPr>
          <w:rFonts w:ascii="HG丸ｺﾞｼｯｸM-PRO" w:eastAsia="HG丸ｺﾞｼｯｸM-PRO" w:hAnsi="HG丸ｺﾞｼｯｸM-PRO"/>
        </w:rPr>
        <w:t>利用料、寄附金、協賛金その他の収入額</w:t>
      </w:r>
      <w:r w:rsidR="005953BC">
        <w:rPr>
          <w:rFonts w:ascii="HG丸ｺﾞｼｯｸM-PRO" w:eastAsia="HG丸ｺﾞｼｯｸM-PRO" w:hAnsi="HG丸ｺﾞｼｯｸM-PRO" w:hint="eastAsia"/>
        </w:rPr>
        <w:t>】</w:t>
      </w:r>
    </w:p>
    <w:p w:rsidR="00C1239B" w:rsidRPr="00C1239B" w:rsidRDefault="00C1239B" w:rsidP="005953BC">
      <w:pPr>
        <w:rPr>
          <w:rFonts w:ascii="HG丸ｺﾞｼｯｸM-PRO" w:eastAsia="HG丸ｺﾞｼｯｸM-PRO" w:hAnsi="HG丸ｺﾞｼｯｸM-PRO"/>
          <w:sz w:val="16"/>
          <w:szCs w:val="16"/>
        </w:rPr>
      </w:pPr>
      <w:r w:rsidRPr="00C1239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C1239B">
        <w:rPr>
          <w:rFonts w:ascii="HG丸ｺﾞｼｯｸM-PRO" w:eastAsia="HG丸ｺﾞｼｯｸM-PRO" w:hAnsi="HG丸ｺﾞｼｯｸM-PRO" w:hint="eastAsia"/>
          <w:sz w:val="16"/>
          <w:szCs w:val="16"/>
        </w:rPr>
        <w:t xml:space="preserve">　（</w:t>
      </w:r>
      <w:r w:rsidRPr="00C1239B">
        <w:rPr>
          <w:rFonts w:ascii="HG丸ｺﾞｼｯｸM-PRO" w:eastAsia="HG丸ｺﾞｼｯｸM-PRO" w:hAnsi="HG丸ｺﾞｼｯｸM-PRO"/>
          <w:sz w:val="16"/>
          <w:szCs w:val="16"/>
        </w:rPr>
        <w:t>1,000円未満の端数</w:t>
      </w:r>
      <w:r w:rsidRPr="00C1239B">
        <w:rPr>
          <w:rFonts w:ascii="HG丸ｺﾞｼｯｸM-PRO" w:eastAsia="HG丸ｺﾞｼｯｸM-PRO" w:hAnsi="HG丸ｺﾞｼｯｸM-PRO" w:hint="eastAsia"/>
          <w:sz w:val="16"/>
          <w:szCs w:val="16"/>
        </w:rPr>
        <w:t xml:space="preserve">は切捨）　　　　　　　　　　　</w:t>
      </w:r>
    </w:p>
    <w:p w:rsidR="005953BC" w:rsidRDefault="00C1239B" w:rsidP="00C1239B">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 xml:space="preserve">※限額額　</w:t>
      </w:r>
      <w:r w:rsidR="005953BC" w:rsidRPr="00E35923">
        <w:rPr>
          <w:rFonts w:ascii="HG丸ｺﾞｼｯｸM-PRO" w:eastAsia="HG丸ｺﾞｼｯｸM-PRO" w:hAnsi="HG丸ｺﾞｼｯｸM-PRO"/>
        </w:rPr>
        <w:t>5,000円</w:t>
      </w:r>
      <w:r>
        <w:rPr>
          <w:rFonts w:ascii="HG丸ｺﾞｼｯｸM-PRO" w:eastAsia="HG丸ｺﾞｼｯｸM-PRO" w:hAnsi="HG丸ｺﾞｼｯｸM-PRO" w:hint="eastAsia"/>
        </w:rPr>
        <w:t xml:space="preserve">/月額　×　</w:t>
      </w:r>
      <w:r w:rsidR="005953BC" w:rsidRPr="00E35923">
        <w:rPr>
          <w:rFonts w:ascii="HG丸ｺﾞｼｯｸM-PRO" w:eastAsia="HG丸ｺﾞｼｯｸM-PRO" w:hAnsi="HG丸ｺﾞｼｯｸM-PRO"/>
        </w:rPr>
        <w:t>子ども食堂事業実施月数</w:t>
      </w:r>
      <w:r>
        <w:rPr>
          <w:rFonts w:ascii="HG丸ｺﾞｼｯｸM-PRO" w:eastAsia="HG丸ｺﾞｼｯｸM-PRO" w:hAnsi="HG丸ｺﾞｼｯｸM-PRO" w:hint="eastAsia"/>
        </w:rPr>
        <w:t>＝60,000円/年</w:t>
      </w:r>
    </w:p>
    <w:p w:rsidR="009750E9" w:rsidRPr="00E35923" w:rsidRDefault="009750E9" w:rsidP="00C1239B">
      <w:pPr>
        <w:ind w:firstLineChars="200" w:firstLine="480"/>
        <w:rPr>
          <w:rFonts w:ascii="HG丸ｺﾞｼｯｸM-PRO" w:eastAsia="HG丸ｺﾞｼｯｸM-PRO" w:hAnsi="HG丸ｺﾞｼｯｸM-PRO"/>
        </w:rPr>
      </w:pPr>
    </w:p>
    <w:p w:rsidR="004B6ED0" w:rsidRDefault="00C1239B" w:rsidP="004B6ED0">
      <w:pPr>
        <w:ind w:firstLineChars="100" w:firstLine="24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申請方法</w:t>
      </w:r>
    </w:p>
    <w:p w:rsidR="005D7C1D" w:rsidRDefault="008A5F5F" w:rsidP="005D7C1D">
      <w:pPr>
        <w:ind w:firstLineChars="100" w:firstLine="240"/>
        <w:rPr>
          <w:rFonts w:ascii="HG丸ｺﾞｼｯｸM-PRO" w:eastAsia="HG丸ｺﾞｼｯｸM-PRO" w:hAnsi="HG丸ｺﾞｼｯｸM-PRO"/>
        </w:rPr>
      </w:pPr>
      <w:bookmarkStart w:id="0" w:name="_GoBack"/>
      <w:bookmarkEnd w:id="0"/>
      <w:r w:rsidRPr="008A5F5F">
        <w:rPr>
          <w:rFonts w:ascii="HG丸ｺﾞｼｯｸM-PRO" w:eastAsia="HG丸ｺﾞｼｯｸM-PRO" w:hAnsi="HG丸ｺﾞｼｯｸM-PRO" w:hint="eastAsia"/>
        </w:rPr>
        <w:t>斑鳩町子ども食堂事業補助金交付申請書</w:t>
      </w:r>
      <w:r w:rsidR="005D7C1D">
        <w:rPr>
          <w:rFonts w:ascii="HG丸ｺﾞｼｯｸM-PRO" w:eastAsia="HG丸ｺﾞｼｯｸM-PRO" w:hAnsi="HG丸ｺﾞｼｯｸM-PRO" w:hint="eastAsia"/>
        </w:rPr>
        <w:t>を</w:t>
      </w:r>
      <w:r w:rsidR="005D7C1D" w:rsidRPr="00E35923">
        <w:rPr>
          <w:rFonts w:ascii="HG丸ｺﾞｼｯｸM-PRO" w:eastAsia="HG丸ｺﾞｼｯｸM-PRO" w:hAnsi="HG丸ｺﾞｼｯｸM-PRO"/>
        </w:rPr>
        <w:t>提出</w:t>
      </w:r>
      <w:r w:rsidR="005D7C1D">
        <w:rPr>
          <w:rFonts w:ascii="HG丸ｺﾞｼｯｸM-PRO" w:eastAsia="HG丸ｺﾞｼｯｸM-PRO" w:hAnsi="HG丸ｺﾞｼｯｸM-PRO" w:hint="eastAsia"/>
        </w:rPr>
        <w:t>してください。</w:t>
      </w:r>
    </w:p>
    <w:p w:rsidR="005D7C1D" w:rsidRPr="00E35923" w:rsidRDefault="005D7C1D" w:rsidP="005D7C1D">
      <w:pPr>
        <w:ind w:firstLineChars="100" w:firstLine="240"/>
        <w:rPr>
          <w:rFonts w:ascii="HG丸ｺﾞｼｯｸM-PRO" w:eastAsia="HG丸ｺﾞｼｯｸM-PRO" w:hAnsi="HG丸ｺﾞｼｯｸM-PRO"/>
        </w:rPr>
      </w:pPr>
      <w:r>
        <w:rPr>
          <w:rFonts w:ascii="HG丸ｺﾞｼｯｸM-PRO" w:eastAsia="HG丸ｺﾞｼｯｸM-PRO" w:hAnsi="HG丸ｺﾞｼｯｸM-PRO" w:hint="eastAsia"/>
        </w:rPr>
        <w:t>＜添付書類＞</w:t>
      </w:r>
    </w:p>
    <w:p w:rsidR="005D7C1D" w:rsidRPr="00E35923" w:rsidRDefault="005D7C1D" w:rsidP="005D7C1D">
      <w:pPr>
        <w:rPr>
          <w:rFonts w:ascii="HG丸ｺﾞｼｯｸM-PRO" w:eastAsia="HG丸ｺﾞｼｯｸM-PRO" w:hAnsi="HG丸ｺﾞｼｯｸM-PRO"/>
        </w:rPr>
      </w:pPr>
      <w:r w:rsidRPr="00E35923">
        <w:rPr>
          <w:rFonts w:ascii="HG丸ｺﾞｼｯｸM-PRO" w:eastAsia="HG丸ｺﾞｼｯｸM-PRO" w:hAnsi="HG丸ｺﾞｼｯｸM-PRO"/>
        </w:rPr>
        <w:t>(1)　団体の規約、会則等</w:t>
      </w:r>
    </w:p>
    <w:p w:rsidR="005D7C1D" w:rsidRPr="00E35923" w:rsidRDefault="005D7C1D" w:rsidP="005D7C1D">
      <w:pPr>
        <w:rPr>
          <w:rFonts w:ascii="HG丸ｺﾞｼｯｸM-PRO" w:eastAsia="HG丸ｺﾞｼｯｸM-PRO" w:hAnsi="HG丸ｺﾞｼｯｸM-PRO"/>
        </w:rPr>
      </w:pPr>
      <w:r w:rsidRPr="00E35923">
        <w:rPr>
          <w:rFonts w:ascii="HG丸ｺﾞｼｯｸM-PRO" w:eastAsia="HG丸ｺﾞｼｯｸM-PRO" w:hAnsi="HG丸ｺﾞｼｯｸM-PRO"/>
        </w:rPr>
        <w:t>(2)　団体の概要が分かる書類(構成員の名簿、活動実績資料等)</w:t>
      </w:r>
    </w:p>
    <w:p w:rsidR="005D7C1D" w:rsidRPr="00E35923" w:rsidRDefault="005D7C1D" w:rsidP="005D7C1D">
      <w:pPr>
        <w:rPr>
          <w:rFonts w:ascii="HG丸ｺﾞｼｯｸM-PRO" w:eastAsia="HG丸ｺﾞｼｯｸM-PRO" w:hAnsi="HG丸ｺﾞｼｯｸM-PRO"/>
        </w:rPr>
      </w:pPr>
      <w:r w:rsidRPr="00E35923">
        <w:rPr>
          <w:rFonts w:ascii="HG丸ｺﾞｼｯｸM-PRO" w:eastAsia="HG丸ｺﾞｼｯｸM-PRO" w:hAnsi="HG丸ｺﾞｼｯｸM-PRO"/>
        </w:rPr>
        <w:t>(3)　事業計画書</w:t>
      </w:r>
    </w:p>
    <w:p w:rsidR="005D7C1D" w:rsidRPr="00E35923" w:rsidRDefault="005D7C1D" w:rsidP="005D7C1D">
      <w:pPr>
        <w:rPr>
          <w:rFonts w:ascii="HG丸ｺﾞｼｯｸM-PRO" w:eastAsia="HG丸ｺﾞｼｯｸM-PRO" w:hAnsi="HG丸ｺﾞｼｯｸM-PRO"/>
        </w:rPr>
      </w:pPr>
      <w:r w:rsidRPr="00E35923">
        <w:rPr>
          <w:rFonts w:ascii="HG丸ｺﾞｼｯｸM-PRO" w:eastAsia="HG丸ｺﾞｼｯｸM-PRO" w:hAnsi="HG丸ｺﾞｼｯｸM-PRO"/>
        </w:rPr>
        <w:t>(4)　収支予算書</w:t>
      </w:r>
    </w:p>
    <w:p w:rsidR="005D7C1D" w:rsidRPr="00E35923" w:rsidRDefault="005D7C1D" w:rsidP="005D7C1D">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このほか、必要に応じて提出していただく</w:t>
      </w:r>
      <w:r w:rsidRPr="00E35923">
        <w:rPr>
          <w:rFonts w:ascii="HG丸ｺﾞｼｯｸM-PRO" w:eastAsia="HG丸ｺﾞｼｯｸM-PRO" w:hAnsi="HG丸ｺﾞｼｯｸM-PRO"/>
        </w:rPr>
        <w:t>書類</w:t>
      </w:r>
      <w:r>
        <w:rPr>
          <w:rFonts w:ascii="HG丸ｺﾞｼｯｸM-PRO" w:eastAsia="HG丸ｺﾞｼｯｸM-PRO" w:hAnsi="HG丸ｺﾞｼｯｸM-PRO" w:hint="eastAsia"/>
        </w:rPr>
        <w:t>がある場合があります。</w:t>
      </w:r>
    </w:p>
    <w:p w:rsidR="00C04A4D" w:rsidRDefault="00C04A4D">
      <w:pPr>
        <w:rPr>
          <w:rFonts w:ascii="HG丸ｺﾞｼｯｸM-PRO" w:eastAsia="HG丸ｺﾞｼｯｸM-PRO" w:hAnsi="HG丸ｺﾞｼｯｸM-PRO"/>
        </w:rPr>
      </w:pPr>
    </w:p>
    <w:p w:rsidR="007F5E55" w:rsidRDefault="001C5F38">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25400</wp:posOffset>
                </wp:positionV>
                <wp:extent cx="6029325" cy="1647825"/>
                <wp:effectExtent l="0" t="0" r="28575" b="28575"/>
                <wp:wrapNone/>
                <wp:docPr id="1" name="横巻き 1"/>
                <wp:cNvGraphicFramePr/>
                <a:graphic xmlns:a="http://schemas.openxmlformats.org/drawingml/2006/main">
                  <a:graphicData uri="http://schemas.microsoft.com/office/word/2010/wordprocessingShape">
                    <wps:wsp>
                      <wps:cNvSpPr/>
                      <wps:spPr>
                        <a:xfrm>
                          <a:off x="0" y="0"/>
                          <a:ext cx="6029325" cy="1647825"/>
                        </a:xfrm>
                        <a:prstGeom prst="horizontalScroll">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5F38" w:rsidRDefault="001C5F38" w:rsidP="001C5F38">
                            <w:pPr>
                              <w:rPr>
                                <w:rFonts w:ascii="HG丸ｺﾞｼｯｸM-PRO" w:eastAsia="HG丸ｺﾞｼｯｸM-PRO" w:hAnsi="HG丸ｺﾞｼｯｸM-PRO"/>
                              </w:rPr>
                            </w:pPr>
                            <w:r>
                              <w:rPr>
                                <w:rFonts w:ascii="HG丸ｺﾞｼｯｸM-PRO" w:eastAsia="HG丸ｺﾞｼｯｸM-PRO" w:hAnsi="HG丸ｺﾞｼｯｸM-PRO" w:hint="eastAsia"/>
                              </w:rPr>
                              <w:t>【問い合わせ・申請先】</w:t>
                            </w:r>
                          </w:p>
                          <w:p w:rsidR="001C5F38" w:rsidRDefault="001C5F38" w:rsidP="001C5F38">
                            <w:pPr>
                              <w:rPr>
                                <w:rFonts w:ascii="HG丸ｺﾞｼｯｸM-PRO" w:eastAsia="HG丸ｺﾞｼｯｸM-PRO" w:hAnsi="HG丸ｺﾞｼｯｸM-PRO"/>
                              </w:rPr>
                            </w:pPr>
                            <w:r>
                              <w:rPr>
                                <w:rFonts w:ascii="HG丸ｺﾞｼｯｸM-PRO" w:eastAsia="HG丸ｺﾞｼｯｸM-PRO" w:hAnsi="HG丸ｺﾞｼｯｸM-PRO" w:hint="eastAsia"/>
                              </w:rPr>
                              <w:t>〒636-0142</w:t>
                            </w:r>
                          </w:p>
                          <w:p w:rsidR="001C5F38" w:rsidRDefault="001C5F38" w:rsidP="001C5F38">
                            <w:pPr>
                              <w:rPr>
                                <w:rFonts w:ascii="HG丸ｺﾞｼｯｸM-PRO" w:eastAsia="HG丸ｺﾞｼｯｸM-PRO" w:hAnsi="HG丸ｺﾞｼｯｸM-PRO"/>
                              </w:rPr>
                            </w:pPr>
                            <w:r>
                              <w:rPr>
                                <w:rFonts w:ascii="HG丸ｺﾞｼｯｸM-PRO" w:eastAsia="HG丸ｺﾞｼｯｸM-PRO" w:hAnsi="HG丸ｺﾞｼｯｸM-PRO" w:hint="eastAsia"/>
                              </w:rPr>
                              <w:t>斑鳩町小吉田1丁目12番35号　生き生きプラザ斑鳩内</w:t>
                            </w:r>
                          </w:p>
                          <w:p w:rsidR="001C5F38" w:rsidRDefault="001C5F38" w:rsidP="001C5F38">
                            <w:pPr>
                              <w:rPr>
                                <w:rFonts w:ascii="HG丸ｺﾞｼｯｸM-PRO" w:eastAsia="HG丸ｺﾞｼｯｸM-PRO" w:hAnsi="HG丸ｺﾞｼｯｸM-PRO"/>
                              </w:rPr>
                            </w:pPr>
                            <w:r>
                              <w:rPr>
                                <w:rFonts w:ascii="HG丸ｺﾞｼｯｸM-PRO" w:eastAsia="HG丸ｺﾞｼｯｸM-PRO" w:hAnsi="HG丸ｺﾞｼｯｸM-PRO" w:hint="eastAsia"/>
                              </w:rPr>
                              <w:t>斑鳩町役場　住民生活部　子育て支援課　子ども支援係</w:t>
                            </w:r>
                          </w:p>
                          <w:p w:rsidR="00B54A78" w:rsidRDefault="00B54A78" w:rsidP="001C5F38">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0745-75-1152</w:t>
                            </w:r>
                          </w:p>
                          <w:p w:rsidR="001C5F38" w:rsidRPr="001C5F38" w:rsidRDefault="001C5F38" w:rsidP="001C5F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8" type="#_x0000_t98" style="position:absolute;margin-left:8.55pt;margin-top:2pt;width:474.75pt;height:12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1UqgIAAIYFAAAOAAAAZHJzL2Uyb0RvYy54bWysVE1uEzEU3iNxB8t7OklI03bUSRW1KkKq&#10;2ogUde147MbC42dsJzPpjgNwD8QFWHAcBOfg2TOZRqVigdjMvOf3+72/07Om0mQjnFdgCjo8GFAi&#10;DIdSmfuCvr+9fHVMiQ/MlEyDEQXdCk/Ppi9fnNY2FyNYgS6FI+jE+Ly2BV2FYPMs83wlKuYPwAqD&#10;QgmuYgFZd5+VjtXovdLZaDCYZDW40jrgwnt8vWiFdJr8Syl4uJHSi0B0QTG3kL4ufZfxm01PWX7v&#10;mF0p3qXB/iGLiimDQXtXFywwsnbqD1eV4g48yHDAocpASsVFwoBohoMnaBYrZkXCgsXxti+T/39u&#10;+fVm7ogqsXeUGFZhi359+frz2/cfnz6TYSxPbX2OWgs7dx3nkYxYG+mq+EcUpEkl3fYlFU0gHB8n&#10;g9HJ69EhJRxlw8n46BgZ9JM9mlvnwxsBFYkEIgOnHsAEphdYKq1TWdnmyofWbKceIxu4VFrjO8u1&#10;ITVGOBkcDpKFB63KKI3CNE7iXDuyYTgIoUnIMIc9LeS0wcQi3hZhosJWi9b/OyGxUIhp1AaII/ro&#10;k3EuTJh02LRB7WgmMYPecPicoQ67ZDrdaCbS6PaGHaS/RewtUlSsX29cKQPuucjlhz5yq79D32KO&#10;8EOzbLrp6Jq/hHKLE+OgXSVv+aXCvl0xH+bM4e7gluE9CDf4kRqwJ9BRlGBrH557j/qp8Q+U1LiL&#10;BfUf18wJSvRbg8N+MhyP4/ImZnx4NELG7UuW+xKzrs4Bu4wDjdklMuoHvSOlg+oOz8YsRkURMxwz&#10;KygPbsech/ZG4OHhYjZLariwloUrs7A8Oo91jrN429wxZ7vhDTj317DbW5Y/mdtWN1oamK0DSJWG&#10;Ola6rWvXAVz2tCLdYYrXZJ9PWo/nc/obAAD//wMAUEsDBBQABgAIAAAAIQDgXnZz3gAAAAgBAAAP&#10;AAAAZHJzL2Rvd25yZXYueG1sTI/NTsMwEITvSLyDtUjcqJMCgYY4FQV6qcRfKJy3sXEi4nUUu2l4&#10;e5YTHEczmvmmWE6uE6MZQutJQTpLQBiqvW7JKti+rc+uQYSIpLHzZBR8mwDL8viowFz7A72asYpW&#10;cAmFHBU0Mfa5lKFujMMw870h9j794DCyHKzUAx643HVyniSZdNgSLzTYm7vG1F/V3il4WL3g5n37&#10;uHi6f16N9qNKR2vXSp2eTLc3IKKZ4l8YfvEZHUpm2vk96SA61lcpJxVc8CO2F1mWgdgpmGfnlyDL&#10;Qv4/UP4AAAD//wMAUEsBAi0AFAAGAAgAAAAhALaDOJL+AAAA4QEAABMAAAAAAAAAAAAAAAAAAAAA&#10;AFtDb250ZW50X1R5cGVzXS54bWxQSwECLQAUAAYACAAAACEAOP0h/9YAAACUAQAACwAAAAAAAAAA&#10;AAAAAAAvAQAAX3JlbHMvLnJlbHNQSwECLQAUAAYACAAAACEAHchdVKoCAACGBQAADgAAAAAAAAAA&#10;AAAAAAAuAgAAZHJzL2Uyb0RvYy54bWxQSwECLQAUAAYACAAAACEA4F52c94AAAAIAQAADwAAAAAA&#10;AAAAAAAAAAAEBQAAZHJzL2Rvd25yZXYueG1sUEsFBgAAAAAEAAQA8wAAAA8GAAAAAA==&#10;" filled="f" strokecolor="black [3213]" strokeweight="1.5pt">
                <v:stroke joinstyle="miter"/>
                <v:textbox>
                  <w:txbxContent>
                    <w:p w:rsidR="001C5F38" w:rsidRDefault="001C5F38" w:rsidP="001C5F38">
                      <w:pPr>
                        <w:rPr>
                          <w:rFonts w:ascii="HG丸ｺﾞｼｯｸM-PRO" w:eastAsia="HG丸ｺﾞｼｯｸM-PRO" w:hAnsi="HG丸ｺﾞｼｯｸM-PRO"/>
                        </w:rPr>
                      </w:pPr>
                      <w:r>
                        <w:rPr>
                          <w:rFonts w:ascii="HG丸ｺﾞｼｯｸM-PRO" w:eastAsia="HG丸ｺﾞｼｯｸM-PRO" w:hAnsi="HG丸ｺﾞｼｯｸM-PRO" w:hint="eastAsia"/>
                        </w:rPr>
                        <w:t>【問い合わせ</w:t>
                      </w:r>
                      <w:bookmarkStart w:id="1" w:name="_GoBack"/>
                      <w:bookmarkEnd w:id="1"/>
                      <w:r>
                        <w:rPr>
                          <w:rFonts w:ascii="HG丸ｺﾞｼｯｸM-PRO" w:eastAsia="HG丸ｺﾞｼｯｸM-PRO" w:hAnsi="HG丸ｺﾞｼｯｸM-PRO" w:hint="eastAsia"/>
                        </w:rPr>
                        <w:t>・申請先】</w:t>
                      </w:r>
                    </w:p>
                    <w:p w:rsidR="001C5F38" w:rsidRDefault="001C5F38" w:rsidP="001C5F38">
                      <w:pPr>
                        <w:rPr>
                          <w:rFonts w:ascii="HG丸ｺﾞｼｯｸM-PRO" w:eastAsia="HG丸ｺﾞｼｯｸM-PRO" w:hAnsi="HG丸ｺﾞｼｯｸM-PRO"/>
                        </w:rPr>
                      </w:pPr>
                      <w:r>
                        <w:rPr>
                          <w:rFonts w:ascii="HG丸ｺﾞｼｯｸM-PRO" w:eastAsia="HG丸ｺﾞｼｯｸM-PRO" w:hAnsi="HG丸ｺﾞｼｯｸM-PRO" w:hint="eastAsia"/>
                        </w:rPr>
                        <w:t>〒636-0142</w:t>
                      </w:r>
                    </w:p>
                    <w:p w:rsidR="001C5F38" w:rsidRDefault="001C5F38" w:rsidP="001C5F38">
                      <w:pPr>
                        <w:rPr>
                          <w:rFonts w:ascii="HG丸ｺﾞｼｯｸM-PRO" w:eastAsia="HG丸ｺﾞｼｯｸM-PRO" w:hAnsi="HG丸ｺﾞｼｯｸM-PRO"/>
                        </w:rPr>
                      </w:pPr>
                      <w:r>
                        <w:rPr>
                          <w:rFonts w:ascii="HG丸ｺﾞｼｯｸM-PRO" w:eastAsia="HG丸ｺﾞｼｯｸM-PRO" w:hAnsi="HG丸ｺﾞｼｯｸM-PRO" w:hint="eastAsia"/>
                        </w:rPr>
                        <w:t>斑鳩町小吉田1丁目12番35号　生き生きプラザ斑鳩内</w:t>
                      </w:r>
                    </w:p>
                    <w:p w:rsidR="001C5F38" w:rsidRDefault="001C5F38" w:rsidP="001C5F38">
                      <w:pPr>
                        <w:rPr>
                          <w:rFonts w:ascii="HG丸ｺﾞｼｯｸM-PRO" w:eastAsia="HG丸ｺﾞｼｯｸM-PRO" w:hAnsi="HG丸ｺﾞｼｯｸM-PRO"/>
                        </w:rPr>
                      </w:pPr>
                      <w:r>
                        <w:rPr>
                          <w:rFonts w:ascii="HG丸ｺﾞｼｯｸM-PRO" w:eastAsia="HG丸ｺﾞｼｯｸM-PRO" w:hAnsi="HG丸ｺﾞｼｯｸM-PRO" w:hint="eastAsia"/>
                        </w:rPr>
                        <w:t>斑鳩町役場　住民生活部　子育て支援課　子ども支援係</w:t>
                      </w:r>
                    </w:p>
                    <w:p w:rsidR="00B54A78" w:rsidRDefault="00B54A78" w:rsidP="001C5F38">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0745-75-1152</w:t>
                      </w:r>
                    </w:p>
                    <w:p w:rsidR="001C5F38" w:rsidRPr="001C5F38" w:rsidRDefault="001C5F38" w:rsidP="001C5F38">
                      <w:pPr>
                        <w:jc w:val="center"/>
                      </w:pPr>
                    </w:p>
                  </w:txbxContent>
                </v:textbox>
              </v:shape>
            </w:pict>
          </mc:Fallback>
        </mc:AlternateContent>
      </w:r>
    </w:p>
    <w:p w:rsidR="007F5E55" w:rsidRDefault="007F5E55">
      <w:pPr>
        <w:rPr>
          <w:rFonts w:ascii="HG丸ｺﾞｼｯｸM-PRO" w:eastAsia="HG丸ｺﾞｼｯｸM-PRO" w:hAnsi="HG丸ｺﾞｼｯｸM-PRO"/>
        </w:rPr>
      </w:pPr>
    </w:p>
    <w:p w:rsidR="001C5F38" w:rsidRDefault="001C5F38">
      <w:pPr>
        <w:rPr>
          <w:rFonts w:ascii="HG丸ｺﾞｼｯｸM-PRO" w:eastAsia="HG丸ｺﾞｼｯｸM-PRO" w:hAnsi="HG丸ｺﾞｼｯｸM-PRO"/>
        </w:rPr>
      </w:pPr>
    </w:p>
    <w:p w:rsidR="001C5F38" w:rsidRDefault="001C5F38">
      <w:pPr>
        <w:rPr>
          <w:rFonts w:ascii="HG丸ｺﾞｼｯｸM-PRO" w:eastAsia="HG丸ｺﾞｼｯｸM-PRO" w:hAnsi="HG丸ｺﾞｼｯｸM-PRO"/>
        </w:rPr>
      </w:pPr>
    </w:p>
    <w:p w:rsidR="00B8368B" w:rsidRDefault="00B8368B">
      <w:pPr>
        <w:rPr>
          <w:rFonts w:ascii="HG丸ｺﾞｼｯｸM-PRO" w:eastAsia="HG丸ｺﾞｼｯｸM-PRO" w:hAnsi="HG丸ｺﾞｼｯｸM-PRO"/>
        </w:rPr>
      </w:pPr>
    </w:p>
    <w:p w:rsidR="001C5F38" w:rsidRDefault="001C5F38">
      <w:pPr>
        <w:rPr>
          <w:rFonts w:ascii="HG丸ｺﾞｼｯｸM-PRO" w:eastAsia="HG丸ｺﾞｼｯｸM-PRO" w:hAnsi="HG丸ｺﾞｼｯｸM-PRO"/>
        </w:rPr>
      </w:pPr>
    </w:p>
    <w:p w:rsidR="001C5F38" w:rsidRDefault="001C5F38">
      <w:pPr>
        <w:rPr>
          <w:rFonts w:ascii="HG丸ｺﾞｼｯｸM-PRO" w:eastAsia="HG丸ｺﾞｼｯｸM-PRO" w:hAnsi="HG丸ｺﾞｼｯｸM-PRO"/>
        </w:rPr>
      </w:pPr>
    </w:p>
    <w:sectPr w:rsidR="001C5F38" w:rsidSect="009332B0">
      <w:pgSz w:w="11906" w:h="16838"/>
      <w:pgMar w:top="1985" w:right="737"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037" w:rsidRDefault="00023037" w:rsidP="00023037">
      <w:r>
        <w:separator/>
      </w:r>
    </w:p>
  </w:endnote>
  <w:endnote w:type="continuationSeparator" w:id="0">
    <w:p w:rsidR="00023037" w:rsidRDefault="00023037" w:rsidP="0002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037" w:rsidRDefault="00023037" w:rsidP="00023037">
      <w:r>
        <w:separator/>
      </w:r>
    </w:p>
  </w:footnote>
  <w:footnote w:type="continuationSeparator" w:id="0">
    <w:p w:rsidR="00023037" w:rsidRDefault="00023037" w:rsidP="0002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5920"/>
    <w:multiLevelType w:val="hybridMultilevel"/>
    <w:tmpl w:val="F07A3C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F2"/>
    <w:rsid w:val="00023037"/>
    <w:rsid w:val="00123ACC"/>
    <w:rsid w:val="001C5F38"/>
    <w:rsid w:val="001F7EE5"/>
    <w:rsid w:val="004B6ED0"/>
    <w:rsid w:val="00555E97"/>
    <w:rsid w:val="00570BD5"/>
    <w:rsid w:val="005953BC"/>
    <w:rsid w:val="005D7C1D"/>
    <w:rsid w:val="006E2308"/>
    <w:rsid w:val="0078183C"/>
    <w:rsid w:val="007861EF"/>
    <w:rsid w:val="007F5E55"/>
    <w:rsid w:val="00805A7B"/>
    <w:rsid w:val="008A5F5F"/>
    <w:rsid w:val="008B01E1"/>
    <w:rsid w:val="008B5D67"/>
    <w:rsid w:val="009332B0"/>
    <w:rsid w:val="009750E9"/>
    <w:rsid w:val="00A45A64"/>
    <w:rsid w:val="00B54A78"/>
    <w:rsid w:val="00B62AF2"/>
    <w:rsid w:val="00B8368B"/>
    <w:rsid w:val="00C04A4D"/>
    <w:rsid w:val="00C1239B"/>
    <w:rsid w:val="00C325D0"/>
    <w:rsid w:val="00DD7707"/>
    <w:rsid w:val="00E96C3C"/>
    <w:rsid w:val="00F12318"/>
    <w:rsid w:val="00F3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71A72A"/>
  <w15:chartTrackingRefBased/>
  <w15:docId w15:val="{34DF6A94-F9E4-4008-8826-8A630321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EE5"/>
    <w:rPr>
      <w:sz w:val="24"/>
      <w:szCs w:val="24"/>
    </w:rPr>
  </w:style>
  <w:style w:type="paragraph" w:styleId="1">
    <w:name w:val="heading 1"/>
    <w:basedOn w:val="a"/>
    <w:next w:val="a"/>
    <w:link w:val="10"/>
    <w:uiPriority w:val="9"/>
    <w:qFormat/>
    <w:rsid w:val="001F7EE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1F7EE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F7EE5"/>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1F7EE5"/>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1F7EE5"/>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1F7EE5"/>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1F7EE5"/>
    <w:pPr>
      <w:spacing w:before="240" w:after="60"/>
      <w:outlineLvl w:val="6"/>
    </w:pPr>
    <w:rPr>
      <w:rFonts w:cstheme="majorBidi"/>
    </w:rPr>
  </w:style>
  <w:style w:type="paragraph" w:styleId="8">
    <w:name w:val="heading 8"/>
    <w:basedOn w:val="a"/>
    <w:next w:val="a"/>
    <w:link w:val="80"/>
    <w:uiPriority w:val="9"/>
    <w:semiHidden/>
    <w:unhideWhenUsed/>
    <w:qFormat/>
    <w:rsid w:val="001F7EE5"/>
    <w:pPr>
      <w:spacing w:before="240" w:after="60"/>
      <w:outlineLvl w:val="7"/>
    </w:pPr>
    <w:rPr>
      <w:rFonts w:cstheme="majorBidi"/>
      <w:i/>
      <w:iCs/>
    </w:rPr>
  </w:style>
  <w:style w:type="paragraph" w:styleId="9">
    <w:name w:val="heading 9"/>
    <w:basedOn w:val="a"/>
    <w:next w:val="a"/>
    <w:link w:val="90"/>
    <w:uiPriority w:val="9"/>
    <w:semiHidden/>
    <w:unhideWhenUsed/>
    <w:qFormat/>
    <w:rsid w:val="001F7EE5"/>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EE5"/>
    <w:pPr>
      <w:ind w:left="720"/>
      <w:contextualSpacing/>
    </w:pPr>
  </w:style>
  <w:style w:type="character" w:customStyle="1" w:styleId="10">
    <w:name w:val="見出し 1 (文字)"/>
    <w:basedOn w:val="a0"/>
    <w:link w:val="1"/>
    <w:uiPriority w:val="9"/>
    <w:rsid w:val="001F7EE5"/>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1F7EE5"/>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1F7EE5"/>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1F7EE5"/>
    <w:rPr>
      <w:rFonts w:cstheme="majorBidi"/>
      <w:b/>
      <w:bCs/>
      <w:sz w:val="28"/>
      <w:szCs w:val="28"/>
    </w:rPr>
  </w:style>
  <w:style w:type="character" w:customStyle="1" w:styleId="50">
    <w:name w:val="見出し 5 (文字)"/>
    <w:basedOn w:val="a0"/>
    <w:link w:val="5"/>
    <w:uiPriority w:val="9"/>
    <w:semiHidden/>
    <w:rsid w:val="001F7EE5"/>
    <w:rPr>
      <w:rFonts w:cstheme="majorBidi"/>
      <w:b/>
      <w:bCs/>
      <w:i/>
      <w:iCs/>
      <w:sz w:val="26"/>
      <w:szCs w:val="26"/>
    </w:rPr>
  </w:style>
  <w:style w:type="character" w:customStyle="1" w:styleId="60">
    <w:name w:val="見出し 6 (文字)"/>
    <w:basedOn w:val="a0"/>
    <w:link w:val="6"/>
    <w:uiPriority w:val="9"/>
    <w:semiHidden/>
    <w:rsid w:val="001F7EE5"/>
    <w:rPr>
      <w:rFonts w:cstheme="majorBidi"/>
      <w:b/>
      <w:bCs/>
    </w:rPr>
  </w:style>
  <w:style w:type="character" w:customStyle="1" w:styleId="70">
    <w:name w:val="見出し 7 (文字)"/>
    <w:basedOn w:val="a0"/>
    <w:link w:val="7"/>
    <w:uiPriority w:val="9"/>
    <w:semiHidden/>
    <w:rsid w:val="001F7EE5"/>
    <w:rPr>
      <w:rFonts w:cstheme="majorBidi"/>
      <w:sz w:val="24"/>
      <w:szCs w:val="24"/>
    </w:rPr>
  </w:style>
  <w:style w:type="character" w:customStyle="1" w:styleId="80">
    <w:name w:val="見出し 8 (文字)"/>
    <w:basedOn w:val="a0"/>
    <w:link w:val="8"/>
    <w:uiPriority w:val="9"/>
    <w:semiHidden/>
    <w:rsid w:val="001F7EE5"/>
    <w:rPr>
      <w:rFonts w:cstheme="majorBidi"/>
      <w:i/>
      <w:iCs/>
      <w:sz w:val="24"/>
      <w:szCs w:val="24"/>
    </w:rPr>
  </w:style>
  <w:style w:type="character" w:customStyle="1" w:styleId="90">
    <w:name w:val="見出し 9 (文字)"/>
    <w:basedOn w:val="a0"/>
    <w:link w:val="9"/>
    <w:uiPriority w:val="9"/>
    <w:semiHidden/>
    <w:rsid w:val="001F7EE5"/>
    <w:rPr>
      <w:rFonts w:asciiTheme="majorHAnsi" w:eastAsiaTheme="majorEastAsia" w:hAnsiTheme="majorHAnsi" w:cstheme="majorBidi"/>
    </w:rPr>
  </w:style>
  <w:style w:type="paragraph" w:styleId="a4">
    <w:name w:val="caption"/>
    <w:basedOn w:val="a"/>
    <w:next w:val="a"/>
    <w:uiPriority w:val="35"/>
    <w:semiHidden/>
    <w:unhideWhenUsed/>
    <w:rsid w:val="001F7EE5"/>
    <w:pPr>
      <w:spacing w:after="200"/>
    </w:pPr>
    <w:rPr>
      <w:i/>
      <w:iCs/>
      <w:color w:val="44546A" w:themeColor="text2"/>
      <w:sz w:val="18"/>
      <w:szCs w:val="18"/>
    </w:rPr>
  </w:style>
  <w:style w:type="paragraph" w:styleId="a5">
    <w:name w:val="Title"/>
    <w:basedOn w:val="a"/>
    <w:next w:val="a"/>
    <w:link w:val="a6"/>
    <w:uiPriority w:val="10"/>
    <w:qFormat/>
    <w:rsid w:val="001F7EE5"/>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1F7EE5"/>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1F7EE5"/>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1F7EE5"/>
    <w:rPr>
      <w:rFonts w:asciiTheme="majorHAnsi" w:eastAsiaTheme="majorEastAsia" w:hAnsiTheme="majorHAnsi"/>
      <w:sz w:val="24"/>
      <w:szCs w:val="24"/>
    </w:rPr>
  </w:style>
  <w:style w:type="character" w:styleId="a9">
    <w:name w:val="Strong"/>
    <w:basedOn w:val="a0"/>
    <w:uiPriority w:val="22"/>
    <w:qFormat/>
    <w:rsid w:val="001F7EE5"/>
    <w:rPr>
      <w:b/>
      <w:bCs/>
    </w:rPr>
  </w:style>
  <w:style w:type="character" w:styleId="aa">
    <w:name w:val="Emphasis"/>
    <w:basedOn w:val="a0"/>
    <w:uiPriority w:val="20"/>
    <w:qFormat/>
    <w:rsid w:val="001F7EE5"/>
    <w:rPr>
      <w:rFonts w:asciiTheme="minorHAnsi" w:hAnsiTheme="minorHAnsi"/>
      <w:b/>
      <w:i/>
      <w:iCs/>
    </w:rPr>
  </w:style>
  <w:style w:type="paragraph" w:styleId="ab">
    <w:name w:val="No Spacing"/>
    <w:basedOn w:val="a"/>
    <w:uiPriority w:val="1"/>
    <w:qFormat/>
    <w:rsid w:val="001F7EE5"/>
    <w:rPr>
      <w:szCs w:val="32"/>
    </w:rPr>
  </w:style>
  <w:style w:type="paragraph" w:styleId="ac">
    <w:name w:val="Quote"/>
    <w:basedOn w:val="a"/>
    <w:next w:val="a"/>
    <w:link w:val="ad"/>
    <w:uiPriority w:val="29"/>
    <w:qFormat/>
    <w:rsid w:val="001F7EE5"/>
    <w:rPr>
      <w:i/>
    </w:rPr>
  </w:style>
  <w:style w:type="character" w:customStyle="1" w:styleId="ad">
    <w:name w:val="引用文 (文字)"/>
    <w:basedOn w:val="a0"/>
    <w:link w:val="ac"/>
    <w:uiPriority w:val="29"/>
    <w:rsid w:val="001F7EE5"/>
    <w:rPr>
      <w:i/>
      <w:sz w:val="24"/>
      <w:szCs w:val="24"/>
    </w:rPr>
  </w:style>
  <w:style w:type="paragraph" w:styleId="21">
    <w:name w:val="Intense Quote"/>
    <w:basedOn w:val="a"/>
    <w:next w:val="a"/>
    <w:link w:val="22"/>
    <w:uiPriority w:val="30"/>
    <w:qFormat/>
    <w:rsid w:val="001F7EE5"/>
    <w:pPr>
      <w:ind w:left="720" w:right="720"/>
    </w:pPr>
    <w:rPr>
      <w:b/>
      <w:i/>
      <w:szCs w:val="22"/>
    </w:rPr>
  </w:style>
  <w:style w:type="character" w:customStyle="1" w:styleId="22">
    <w:name w:val="引用文 2 (文字)"/>
    <w:basedOn w:val="a0"/>
    <w:link w:val="21"/>
    <w:uiPriority w:val="30"/>
    <w:rsid w:val="001F7EE5"/>
    <w:rPr>
      <w:b/>
      <w:i/>
      <w:sz w:val="24"/>
    </w:rPr>
  </w:style>
  <w:style w:type="character" w:styleId="ae">
    <w:name w:val="Subtle Emphasis"/>
    <w:uiPriority w:val="19"/>
    <w:qFormat/>
    <w:rsid w:val="001F7EE5"/>
    <w:rPr>
      <w:i/>
      <w:color w:val="5A5A5A" w:themeColor="text1" w:themeTint="A5"/>
    </w:rPr>
  </w:style>
  <w:style w:type="character" w:styleId="23">
    <w:name w:val="Intense Emphasis"/>
    <w:basedOn w:val="a0"/>
    <w:uiPriority w:val="21"/>
    <w:qFormat/>
    <w:rsid w:val="001F7EE5"/>
    <w:rPr>
      <w:b/>
      <w:i/>
      <w:sz w:val="24"/>
      <w:szCs w:val="24"/>
      <w:u w:val="single"/>
    </w:rPr>
  </w:style>
  <w:style w:type="character" w:styleId="af">
    <w:name w:val="Subtle Reference"/>
    <w:basedOn w:val="a0"/>
    <w:uiPriority w:val="31"/>
    <w:qFormat/>
    <w:rsid w:val="001F7EE5"/>
    <w:rPr>
      <w:sz w:val="24"/>
      <w:szCs w:val="24"/>
      <w:u w:val="single"/>
    </w:rPr>
  </w:style>
  <w:style w:type="character" w:styleId="24">
    <w:name w:val="Intense Reference"/>
    <w:basedOn w:val="a0"/>
    <w:uiPriority w:val="32"/>
    <w:qFormat/>
    <w:rsid w:val="001F7EE5"/>
    <w:rPr>
      <w:b/>
      <w:sz w:val="24"/>
      <w:u w:val="single"/>
    </w:rPr>
  </w:style>
  <w:style w:type="character" w:styleId="af0">
    <w:name w:val="Book Title"/>
    <w:basedOn w:val="a0"/>
    <w:uiPriority w:val="33"/>
    <w:qFormat/>
    <w:rsid w:val="001F7EE5"/>
    <w:rPr>
      <w:rFonts w:asciiTheme="majorHAnsi" w:eastAsiaTheme="majorEastAsia" w:hAnsiTheme="majorHAnsi"/>
      <w:b/>
      <w:i/>
      <w:sz w:val="24"/>
      <w:szCs w:val="24"/>
    </w:rPr>
  </w:style>
  <w:style w:type="paragraph" w:styleId="af1">
    <w:name w:val="TOC Heading"/>
    <w:basedOn w:val="1"/>
    <w:next w:val="a"/>
    <w:uiPriority w:val="39"/>
    <w:semiHidden/>
    <w:unhideWhenUsed/>
    <w:qFormat/>
    <w:rsid w:val="001F7EE5"/>
    <w:pPr>
      <w:outlineLvl w:val="9"/>
    </w:pPr>
  </w:style>
  <w:style w:type="paragraph" w:styleId="af2">
    <w:name w:val="header"/>
    <w:basedOn w:val="a"/>
    <w:link w:val="af3"/>
    <w:uiPriority w:val="99"/>
    <w:unhideWhenUsed/>
    <w:rsid w:val="00023037"/>
    <w:pPr>
      <w:tabs>
        <w:tab w:val="center" w:pos="4252"/>
        <w:tab w:val="right" w:pos="8504"/>
      </w:tabs>
      <w:snapToGrid w:val="0"/>
    </w:pPr>
  </w:style>
  <w:style w:type="character" w:customStyle="1" w:styleId="af3">
    <w:name w:val="ヘッダー (文字)"/>
    <w:basedOn w:val="a0"/>
    <w:link w:val="af2"/>
    <w:uiPriority w:val="99"/>
    <w:rsid w:val="00023037"/>
    <w:rPr>
      <w:sz w:val="24"/>
      <w:szCs w:val="24"/>
    </w:rPr>
  </w:style>
  <w:style w:type="paragraph" w:styleId="af4">
    <w:name w:val="footer"/>
    <w:basedOn w:val="a"/>
    <w:link w:val="af5"/>
    <w:uiPriority w:val="99"/>
    <w:unhideWhenUsed/>
    <w:rsid w:val="00023037"/>
    <w:pPr>
      <w:tabs>
        <w:tab w:val="center" w:pos="4252"/>
        <w:tab w:val="right" w:pos="8504"/>
      </w:tabs>
      <w:snapToGrid w:val="0"/>
    </w:pPr>
  </w:style>
  <w:style w:type="character" w:customStyle="1" w:styleId="af5">
    <w:name w:val="フッター (文字)"/>
    <w:basedOn w:val="a0"/>
    <w:link w:val="af4"/>
    <w:uiPriority w:val="99"/>
    <w:rsid w:val="00023037"/>
    <w:rPr>
      <w:sz w:val="24"/>
      <w:szCs w:val="24"/>
    </w:rPr>
  </w:style>
  <w:style w:type="paragraph" w:styleId="af6">
    <w:name w:val="Balloon Text"/>
    <w:basedOn w:val="a"/>
    <w:link w:val="af7"/>
    <w:uiPriority w:val="99"/>
    <w:semiHidden/>
    <w:unhideWhenUsed/>
    <w:rsid w:val="009332B0"/>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332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B4068-91EF-467F-A301-1F0EB50C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cp:lastPrinted>2021-06-15T00:28:00Z</cp:lastPrinted>
  <dcterms:created xsi:type="dcterms:W3CDTF">2021-06-04T01:12:00Z</dcterms:created>
  <dcterms:modified xsi:type="dcterms:W3CDTF">2021-06-15T00:29:00Z</dcterms:modified>
</cp:coreProperties>
</file>