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13" w:rsidRPr="00310FB5" w:rsidRDefault="005B0B13" w:rsidP="005B0B13">
      <w:pPr>
        <w:jc w:val="center"/>
        <w:rPr>
          <w:rFonts w:ascii="ＭＳ 明朝" w:eastAsia="ＭＳ 明朝" w:hAnsi="ＭＳ 明朝"/>
        </w:rPr>
      </w:pPr>
      <w:r w:rsidRPr="00310FB5">
        <w:rPr>
          <w:rFonts w:ascii="ＭＳ 明朝" w:eastAsia="ＭＳ 明朝" w:hAnsi="ＭＳ 明朝" w:hint="eastAsia"/>
        </w:rPr>
        <w:t>斑鳩町</w:t>
      </w:r>
      <w:r w:rsidR="00A34B9C">
        <w:rPr>
          <w:rFonts w:ascii="ＭＳ 明朝" w:eastAsia="ＭＳ 明朝" w:hAnsi="ＭＳ 明朝" w:hint="eastAsia"/>
        </w:rPr>
        <w:t>町外プール施設利用券交付</w:t>
      </w:r>
      <w:r w:rsidR="001053AC">
        <w:rPr>
          <w:rFonts w:ascii="ＭＳ 明朝" w:eastAsia="ＭＳ 明朝" w:hAnsi="ＭＳ 明朝" w:hint="eastAsia"/>
        </w:rPr>
        <w:t>要綱</w:t>
      </w:r>
    </w:p>
    <w:p w:rsidR="005B0B13" w:rsidRPr="00A34B9C" w:rsidRDefault="005B0B13" w:rsidP="005B0B13">
      <w:pPr>
        <w:rPr>
          <w:rFonts w:ascii="ＭＳ 明朝" w:eastAsia="ＭＳ 明朝" w:hAnsi="ＭＳ 明朝"/>
        </w:rPr>
      </w:pPr>
    </w:p>
    <w:p w:rsidR="005B0B13" w:rsidRPr="00310FB5" w:rsidRDefault="006B7018" w:rsidP="006B7018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205A8">
        <w:rPr>
          <w:rFonts w:ascii="ＭＳ 明朝" w:eastAsia="ＭＳ 明朝" w:hAnsi="ＭＳ 明朝" w:hint="eastAsia"/>
        </w:rPr>
        <w:t>目的</w:t>
      </w:r>
      <w:r>
        <w:rPr>
          <w:rFonts w:ascii="ＭＳ 明朝" w:eastAsia="ＭＳ 明朝" w:hAnsi="ＭＳ 明朝" w:hint="eastAsia"/>
        </w:rPr>
        <w:t>）</w:t>
      </w:r>
    </w:p>
    <w:p w:rsidR="005B0B13" w:rsidRPr="00310FB5" w:rsidRDefault="005B0B13" w:rsidP="005B0B13">
      <w:pPr>
        <w:ind w:left="239" w:hangingChars="100" w:hanging="239"/>
        <w:rPr>
          <w:rFonts w:ascii="ＭＳ 明朝" w:eastAsia="ＭＳ 明朝" w:hAnsi="ＭＳ 明朝"/>
        </w:rPr>
      </w:pPr>
      <w:r w:rsidRPr="00310FB5">
        <w:rPr>
          <w:rFonts w:ascii="ＭＳ 明朝" w:eastAsia="ＭＳ 明朝" w:hAnsi="ＭＳ 明朝" w:hint="eastAsia"/>
        </w:rPr>
        <w:t xml:space="preserve">第１条　</w:t>
      </w:r>
      <w:r w:rsidR="001A3C93">
        <w:rPr>
          <w:rFonts w:ascii="ＭＳ 明朝" w:eastAsia="ＭＳ 明朝" w:hAnsi="ＭＳ 明朝" w:hint="eastAsia"/>
        </w:rPr>
        <w:t>この要綱は、</w:t>
      </w:r>
      <w:r w:rsidR="00AF503F">
        <w:rPr>
          <w:rFonts w:ascii="ＭＳ 明朝" w:eastAsia="ＭＳ 明朝" w:hAnsi="ＭＳ 明朝" w:hint="eastAsia"/>
        </w:rPr>
        <w:t>水と親しむ機会を提供することにより</w:t>
      </w:r>
      <w:r w:rsidR="00C271C6">
        <w:rPr>
          <w:rFonts w:ascii="ＭＳ 明朝" w:eastAsia="ＭＳ 明朝" w:hAnsi="ＭＳ 明朝" w:hint="eastAsia"/>
        </w:rPr>
        <w:t>、</w:t>
      </w:r>
      <w:r w:rsidR="00AF503F">
        <w:rPr>
          <w:rFonts w:ascii="ＭＳ 明朝" w:eastAsia="ＭＳ 明朝" w:hAnsi="ＭＳ 明朝" w:hint="eastAsia"/>
        </w:rPr>
        <w:t>町民の</w:t>
      </w:r>
      <w:r w:rsidR="001A3C93">
        <w:rPr>
          <w:rFonts w:ascii="ＭＳ 明朝" w:eastAsia="ＭＳ 明朝" w:hAnsi="ＭＳ 明朝" w:hint="eastAsia"/>
        </w:rPr>
        <w:t>スポーツ及びレクリエーションの振興を図</w:t>
      </w:r>
      <w:r w:rsidR="00AF503F">
        <w:rPr>
          <w:rFonts w:ascii="ＭＳ 明朝" w:eastAsia="ＭＳ 明朝" w:hAnsi="ＭＳ 明朝" w:hint="eastAsia"/>
        </w:rPr>
        <w:t>るとともに、</w:t>
      </w:r>
      <w:r w:rsidR="001A3C93">
        <w:rPr>
          <w:rFonts w:ascii="ＭＳ 明朝" w:eastAsia="ＭＳ 明朝" w:hAnsi="ＭＳ 明朝" w:hint="eastAsia"/>
        </w:rPr>
        <w:t>心身の健全な発達に寄与するため、</w:t>
      </w:r>
      <w:r w:rsidRPr="00310FB5">
        <w:rPr>
          <w:rFonts w:ascii="ＭＳ 明朝" w:eastAsia="ＭＳ 明朝" w:hAnsi="ＭＳ 明朝" w:hint="eastAsia"/>
        </w:rPr>
        <w:t>町外プール</w:t>
      </w:r>
      <w:r w:rsidR="00AF503F">
        <w:rPr>
          <w:rFonts w:ascii="ＭＳ 明朝" w:eastAsia="ＭＳ 明朝" w:hAnsi="ＭＳ 明朝" w:hint="eastAsia"/>
        </w:rPr>
        <w:t>施設の利用に対し、</w:t>
      </w:r>
      <w:r w:rsidR="000C4BA4">
        <w:rPr>
          <w:rFonts w:ascii="ＭＳ 明朝" w:eastAsia="ＭＳ 明朝" w:hAnsi="ＭＳ 明朝" w:hint="eastAsia"/>
        </w:rPr>
        <w:t>プール施設の利用券を交付し、</w:t>
      </w:r>
      <w:r w:rsidR="001A3C93">
        <w:rPr>
          <w:rFonts w:ascii="ＭＳ 明朝" w:eastAsia="ＭＳ 明朝" w:hAnsi="ＭＳ 明朝" w:hint="eastAsia"/>
        </w:rPr>
        <w:t>予算の範囲内で利用料金の一部を助成することに関し</w:t>
      </w:r>
      <w:r w:rsidR="00C271C6">
        <w:rPr>
          <w:rFonts w:ascii="ＭＳ 明朝" w:eastAsia="ＭＳ 明朝" w:hAnsi="ＭＳ 明朝" w:hint="eastAsia"/>
        </w:rPr>
        <w:t>、</w:t>
      </w:r>
      <w:r w:rsidR="001A3C93">
        <w:rPr>
          <w:rFonts w:ascii="ＭＳ 明朝" w:eastAsia="ＭＳ 明朝" w:hAnsi="ＭＳ 明朝" w:hint="eastAsia"/>
        </w:rPr>
        <w:t>必要な事項を定めることを目的とする。</w:t>
      </w:r>
    </w:p>
    <w:p w:rsidR="005B0B13" w:rsidRPr="00310FB5" w:rsidRDefault="006B7018" w:rsidP="006B7018">
      <w:pPr>
        <w:ind w:firstLineChars="100" w:firstLine="239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="00AF503F">
        <w:rPr>
          <w:rFonts w:ascii="ＭＳ 明朝" w:eastAsia="ＭＳ 明朝" w:hAnsi="ＭＳ 明朝" w:hint="eastAsia"/>
          <w:kern w:val="0"/>
        </w:rPr>
        <w:t>助成</w:t>
      </w:r>
      <w:r w:rsidR="008205A8">
        <w:rPr>
          <w:rFonts w:ascii="ＭＳ 明朝" w:eastAsia="ＭＳ 明朝" w:hAnsi="ＭＳ 明朝" w:hint="eastAsia"/>
          <w:kern w:val="0"/>
        </w:rPr>
        <w:t>対象者</w:t>
      </w:r>
      <w:r>
        <w:rPr>
          <w:rFonts w:ascii="ＭＳ 明朝" w:eastAsia="ＭＳ 明朝" w:hAnsi="ＭＳ 明朝" w:hint="eastAsia"/>
          <w:kern w:val="0"/>
        </w:rPr>
        <w:t>）</w:t>
      </w:r>
    </w:p>
    <w:p w:rsidR="005B0B13" w:rsidRPr="00310FB5" w:rsidRDefault="005B0B13" w:rsidP="005B0B13">
      <w:pPr>
        <w:ind w:left="239" w:hangingChars="100" w:hanging="239"/>
        <w:rPr>
          <w:rFonts w:ascii="ＭＳ 明朝" w:eastAsia="ＭＳ 明朝" w:hAnsi="ＭＳ 明朝"/>
        </w:rPr>
      </w:pPr>
      <w:r w:rsidRPr="00310FB5">
        <w:rPr>
          <w:rFonts w:ascii="ＭＳ 明朝" w:eastAsia="ＭＳ 明朝" w:hAnsi="ＭＳ 明朝" w:hint="eastAsia"/>
          <w:kern w:val="0"/>
        </w:rPr>
        <w:t>第２条</w:t>
      </w:r>
      <w:r w:rsidR="006B7018">
        <w:rPr>
          <w:rFonts w:ascii="ＭＳ 明朝" w:eastAsia="ＭＳ 明朝" w:hAnsi="ＭＳ 明朝" w:hint="eastAsia"/>
        </w:rPr>
        <w:t xml:space="preserve">　</w:t>
      </w:r>
      <w:r w:rsidR="00AF503F">
        <w:rPr>
          <w:rFonts w:ascii="ＭＳ 明朝" w:eastAsia="ＭＳ 明朝" w:hAnsi="ＭＳ 明朝" w:hint="eastAsia"/>
        </w:rPr>
        <w:t>町外プール施設の利用料金（以下「利用料金」という。）の助成の</w:t>
      </w:r>
      <w:r w:rsidRPr="00310FB5">
        <w:rPr>
          <w:rFonts w:ascii="ＭＳ 明朝" w:eastAsia="ＭＳ 明朝" w:hAnsi="ＭＳ 明朝" w:hint="eastAsia"/>
        </w:rPr>
        <w:t>対象となる者</w:t>
      </w:r>
      <w:r w:rsidR="00AF503F">
        <w:rPr>
          <w:rFonts w:ascii="ＭＳ 明朝" w:eastAsia="ＭＳ 明朝" w:hAnsi="ＭＳ 明朝" w:hint="eastAsia"/>
        </w:rPr>
        <w:t>（以下「助成対象者」という。）</w:t>
      </w:r>
      <w:r w:rsidRPr="00310FB5">
        <w:rPr>
          <w:rFonts w:ascii="ＭＳ 明朝" w:eastAsia="ＭＳ 明朝" w:hAnsi="ＭＳ 明朝" w:hint="eastAsia"/>
        </w:rPr>
        <w:t>は、本町に居住し、かつ住民基本台帳法</w:t>
      </w:r>
      <w:r w:rsidR="00114756">
        <w:rPr>
          <w:rFonts w:ascii="ＭＳ 明朝" w:eastAsia="ＭＳ 明朝" w:hAnsi="ＭＳ 明朝" w:hint="eastAsia"/>
        </w:rPr>
        <w:t>（昭和４２年法律第８１号）</w:t>
      </w:r>
      <w:r w:rsidRPr="00310FB5">
        <w:rPr>
          <w:rFonts w:ascii="ＭＳ 明朝" w:eastAsia="ＭＳ 明朝" w:hAnsi="ＭＳ 明朝" w:hint="eastAsia"/>
        </w:rPr>
        <w:t>の規定に</w:t>
      </w:r>
      <w:r w:rsidR="00AF503F">
        <w:rPr>
          <w:rFonts w:ascii="ＭＳ 明朝" w:eastAsia="ＭＳ 明朝" w:hAnsi="ＭＳ 明朝" w:hint="eastAsia"/>
        </w:rPr>
        <w:t>基づき本町の住民基本台帳に記録されている者</w:t>
      </w:r>
      <w:r w:rsidRPr="00310FB5">
        <w:rPr>
          <w:rFonts w:ascii="ＭＳ 明朝" w:eastAsia="ＭＳ 明朝" w:hAnsi="ＭＳ 明朝" w:hint="eastAsia"/>
        </w:rPr>
        <w:t>とする。</w:t>
      </w:r>
    </w:p>
    <w:p w:rsidR="006B7018" w:rsidRPr="00310FB5" w:rsidRDefault="006B7018" w:rsidP="006B7018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（対象施設及び利用期間</w:t>
      </w:r>
      <w:r w:rsidR="00A34B9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</w:t>
      </w:r>
    </w:p>
    <w:p w:rsidR="006B7018" w:rsidRPr="00310FB5" w:rsidRDefault="006B7018" w:rsidP="00AF503F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第３条　</w:t>
      </w:r>
      <w:r w:rsidR="00AF503F">
        <w:rPr>
          <w:rFonts w:ascii="ＭＳ 明朝" w:eastAsia="ＭＳ 明朝" w:hAnsi="ＭＳ 明朝" w:hint="eastAsia"/>
        </w:rPr>
        <w:t>利用料金の助成の対象となる</w:t>
      </w:r>
      <w:r w:rsidRPr="00310FB5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（以下「対象施設」という。）</w:t>
      </w:r>
      <w:r w:rsidRPr="00310FB5">
        <w:rPr>
          <w:rFonts w:ascii="ＭＳ 明朝" w:eastAsia="ＭＳ 明朝" w:hAnsi="ＭＳ 明朝" w:hint="eastAsia"/>
        </w:rPr>
        <w:t>は、次のとおりとする。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6B7018" w:rsidRPr="00310FB5" w:rsidTr="002155A9">
        <w:tc>
          <w:tcPr>
            <w:tcW w:w="4390" w:type="dxa"/>
          </w:tcPr>
          <w:p w:rsidR="006B7018" w:rsidRPr="00310FB5" w:rsidRDefault="006B7018" w:rsidP="002155A9">
            <w:pPr>
              <w:jc w:val="center"/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677" w:type="dxa"/>
          </w:tcPr>
          <w:p w:rsidR="006B7018" w:rsidRPr="00310FB5" w:rsidRDefault="00386873" w:rsidP="002155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</w:t>
            </w:r>
          </w:p>
        </w:tc>
      </w:tr>
      <w:tr w:rsidR="006B7018" w:rsidRPr="00310FB5" w:rsidTr="002155A9">
        <w:trPr>
          <w:trHeight w:val="667"/>
        </w:trPr>
        <w:tc>
          <w:tcPr>
            <w:tcW w:w="4390" w:type="dxa"/>
            <w:vAlign w:val="center"/>
          </w:tcPr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まほろば健康パークファミリープール</w:t>
            </w:r>
          </w:p>
        </w:tc>
        <w:tc>
          <w:tcPr>
            <w:tcW w:w="4677" w:type="dxa"/>
            <w:vAlign w:val="center"/>
          </w:tcPr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奈良県大和郡山市宮堂町</w:t>
            </w:r>
            <w:r w:rsidR="001053AC">
              <w:rPr>
                <w:rFonts w:ascii="ＭＳ 明朝" w:eastAsia="ＭＳ 明朝" w:hAnsi="ＭＳ 明朝" w:hint="eastAsia"/>
              </w:rPr>
              <w:t>３１０</w:t>
            </w:r>
            <w:r w:rsidRPr="00310FB5"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6B7018" w:rsidRPr="00C271C6" w:rsidTr="002155A9">
        <w:tc>
          <w:tcPr>
            <w:tcW w:w="4390" w:type="dxa"/>
          </w:tcPr>
          <w:p w:rsidR="006B7018" w:rsidRPr="00310FB5" w:rsidRDefault="00C271C6" w:rsidP="002155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奈良県第二</w:t>
            </w:r>
            <w:r w:rsidR="006B7018" w:rsidRPr="00310FB5">
              <w:rPr>
                <w:rFonts w:ascii="ＭＳ 明朝" w:eastAsia="ＭＳ 明朝" w:hAnsi="ＭＳ 明朝" w:hint="eastAsia"/>
              </w:rPr>
              <w:t>浄化センター</w:t>
            </w:r>
          </w:p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スポーツ広場ファミリープール</w:t>
            </w:r>
          </w:p>
        </w:tc>
        <w:tc>
          <w:tcPr>
            <w:tcW w:w="4677" w:type="dxa"/>
            <w:vAlign w:val="center"/>
          </w:tcPr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奈良県北葛城郡広陵町萱野</w:t>
            </w:r>
            <w:r w:rsidR="001053AC">
              <w:rPr>
                <w:rFonts w:ascii="ＭＳ 明朝" w:eastAsia="ＭＳ 明朝" w:hAnsi="ＭＳ 明朝" w:hint="eastAsia"/>
              </w:rPr>
              <w:t>１００</w:t>
            </w:r>
            <w:r w:rsidRPr="00310FB5">
              <w:rPr>
                <w:rFonts w:ascii="ＭＳ 明朝" w:eastAsia="ＭＳ 明朝" w:hAnsi="ＭＳ 明朝" w:hint="eastAsia"/>
              </w:rPr>
              <w:t>番地</w:t>
            </w:r>
            <w:r w:rsidR="001053AC"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6B7018" w:rsidRPr="00310FB5" w:rsidTr="002155A9">
        <w:trPr>
          <w:trHeight w:val="699"/>
        </w:trPr>
        <w:tc>
          <w:tcPr>
            <w:tcW w:w="4390" w:type="dxa"/>
            <w:vAlign w:val="center"/>
          </w:tcPr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三郷町ウォーターパーク</w:t>
            </w:r>
            <w:r>
              <w:rPr>
                <w:rFonts w:ascii="ＭＳ 明朝" w:eastAsia="ＭＳ 明朝" w:hAnsi="ＭＳ 明朝" w:hint="eastAsia"/>
              </w:rPr>
              <w:t>屋外プール</w:t>
            </w:r>
          </w:p>
        </w:tc>
        <w:tc>
          <w:tcPr>
            <w:tcW w:w="4677" w:type="dxa"/>
            <w:vAlign w:val="center"/>
          </w:tcPr>
          <w:p w:rsidR="006B7018" w:rsidRPr="00310FB5" w:rsidRDefault="006B7018" w:rsidP="002155A9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奈良県生駒郡三郷町勢野西</w:t>
            </w:r>
            <w:r w:rsidR="001053AC">
              <w:rPr>
                <w:rFonts w:ascii="ＭＳ 明朝" w:eastAsia="ＭＳ 明朝" w:hAnsi="ＭＳ 明朝" w:hint="eastAsia"/>
              </w:rPr>
              <w:t>１</w:t>
            </w:r>
            <w:r w:rsidRPr="00310FB5">
              <w:rPr>
                <w:rFonts w:ascii="ＭＳ 明朝" w:eastAsia="ＭＳ 明朝" w:hAnsi="ＭＳ 明朝" w:hint="eastAsia"/>
              </w:rPr>
              <w:t>丁目</w:t>
            </w:r>
            <w:r w:rsidR="001053AC">
              <w:rPr>
                <w:rFonts w:ascii="ＭＳ 明朝" w:eastAsia="ＭＳ 明朝" w:hAnsi="ＭＳ 明朝" w:hint="eastAsia"/>
              </w:rPr>
              <w:t>２</w:t>
            </w:r>
            <w:r w:rsidRPr="00310FB5">
              <w:rPr>
                <w:rFonts w:ascii="ＭＳ 明朝" w:eastAsia="ＭＳ 明朝" w:hAnsi="ＭＳ 明朝" w:hint="eastAsia"/>
              </w:rPr>
              <w:t>番</w:t>
            </w:r>
            <w:r w:rsidR="001053AC">
              <w:rPr>
                <w:rFonts w:ascii="ＭＳ 明朝" w:eastAsia="ＭＳ 明朝" w:hAnsi="ＭＳ 明朝" w:hint="eastAsia"/>
              </w:rPr>
              <w:t>４</w:t>
            </w:r>
            <w:r w:rsidRPr="00310FB5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:rsidR="006B7018" w:rsidRDefault="006B7018" w:rsidP="006B7018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386873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施設の利用期間</w:t>
      </w:r>
      <w:r w:rsidR="00A34B9C">
        <w:rPr>
          <w:rFonts w:ascii="ＭＳ 明朝" w:eastAsia="ＭＳ 明朝" w:hAnsi="ＭＳ 明朝" w:hint="eastAsia"/>
        </w:rPr>
        <w:t>、利用時間及び利用者の区分</w:t>
      </w:r>
      <w:r>
        <w:rPr>
          <w:rFonts w:ascii="ＭＳ 明朝" w:eastAsia="ＭＳ 明朝" w:hAnsi="ＭＳ 明朝" w:hint="eastAsia"/>
        </w:rPr>
        <w:t>は、各</w:t>
      </w:r>
      <w:r w:rsidR="00386873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施設</w:t>
      </w:r>
      <w:r w:rsidR="00386873">
        <w:rPr>
          <w:rFonts w:ascii="ＭＳ 明朝" w:eastAsia="ＭＳ 明朝" w:hAnsi="ＭＳ 明朝" w:hint="eastAsia"/>
        </w:rPr>
        <w:t>の</w:t>
      </w:r>
      <w:r w:rsidR="00A34B9C">
        <w:rPr>
          <w:rFonts w:ascii="ＭＳ 明朝" w:eastAsia="ＭＳ 明朝" w:hAnsi="ＭＳ 明朝" w:hint="eastAsia"/>
        </w:rPr>
        <w:t>管理者が</w:t>
      </w:r>
      <w:r w:rsidRPr="00310FB5">
        <w:rPr>
          <w:rFonts w:ascii="ＭＳ 明朝" w:eastAsia="ＭＳ 明朝" w:hAnsi="ＭＳ 明朝" w:hint="eastAsia"/>
        </w:rPr>
        <w:t>定めるところによるものとする。</w:t>
      </w:r>
    </w:p>
    <w:p w:rsidR="00A34B9C" w:rsidRPr="00310FB5" w:rsidRDefault="00A34B9C" w:rsidP="00A34B9C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（助成額）</w:t>
      </w:r>
    </w:p>
    <w:p w:rsidR="00A34B9C" w:rsidRPr="00A34B9C" w:rsidRDefault="00A34B9C" w:rsidP="00A34B9C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</w:t>
      </w:r>
      <w:r w:rsidRPr="00310FB5">
        <w:rPr>
          <w:rFonts w:ascii="ＭＳ 明朝" w:eastAsia="ＭＳ 明朝" w:hAnsi="ＭＳ 明朝" w:hint="eastAsia"/>
        </w:rPr>
        <w:t xml:space="preserve">条　</w:t>
      </w:r>
      <w:r>
        <w:rPr>
          <w:rFonts w:ascii="ＭＳ 明朝" w:eastAsia="ＭＳ 明朝" w:hAnsi="ＭＳ 明朝" w:hint="eastAsia"/>
        </w:rPr>
        <w:t>助成額は、第</w:t>
      </w:r>
      <w:r w:rsidR="00FE304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条第</w:t>
      </w:r>
      <w:r w:rsidR="00FE304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項に規定する自己負担金と対象施設が定める利用料金の差額</w:t>
      </w:r>
      <w:r w:rsidRPr="00310FB5">
        <w:rPr>
          <w:rFonts w:ascii="ＭＳ 明朝" w:eastAsia="ＭＳ 明朝" w:hAnsi="ＭＳ 明朝" w:hint="eastAsia"/>
        </w:rPr>
        <w:t>とする。</w:t>
      </w:r>
    </w:p>
    <w:p w:rsidR="005B0B13" w:rsidRPr="00310FB5" w:rsidRDefault="006B7018" w:rsidP="006B7018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11A66">
        <w:rPr>
          <w:rFonts w:ascii="ＭＳ 明朝" w:eastAsia="ＭＳ 明朝" w:hAnsi="ＭＳ 明朝" w:hint="eastAsia"/>
        </w:rPr>
        <w:t>利用券の交付</w:t>
      </w:r>
      <w:r w:rsidR="008205A8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）</w:t>
      </w:r>
    </w:p>
    <w:p w:rsidR="00BF66D1" w:rsidRPr="00310FB5" w:rsidRDefault="00A34B9C" w:rsidP="00A34B9C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</w:t>
      </w:r>
      <w:r w:rsidR="006B7018">
        <w:rPr>
          <w:rFonts w:ascii="ＭＳ 明朝" w:eastAsia="ＭＳ 明朝" w:hAnsi="ＭＳ 明朝" w:hint="eastAsia"/>
        </w:rPr>
        <w:t xml:space="preserve">条　</w:t>
      </w:r>
      <w:r w:rsidR="00AF503F">
        <w:rPr>
          <w:rFonts w:ascii="ＭＳ 明朝" w:eastAsia="ＭＳ 明朝" w:hAnsi="ＭＳ 明朝" w:hint="eastAsia"/>
        </w:rPr>
        <w:t>利用料金の助成</w:t>
      </w:r>
      <w:r w:rsidR="008205A8">
        <w:rPr>
          <w:rFonts w:ascii="ＭＳ 明朝" w:eastAsia="ＭＳ 明朝" w:hAnsi="ＭＳ 明朝" w:hint="eastAsia"/>
        </w:rPr>
        <w:t>を受けようとする</w:t>
      </w:r>
      <w:r w:rsidR="00AF503F">
        <w:rPr>
          <w:rFonts w:ascii="ＭＳ 明朝" w:eastAsia="ＭＳ 明朝" w:hAnsi="ＭＳ 明朝" w:hint="eastAsia"/>
        </w:rPr>
        <w:t>助成対象</w:t>
      </w:r>
      <w:r w:rsidR="008205A8">
        <w:rPr>
          <w:rFonts w:ascii="ＭＳ 明朝" w:eastAsia="ＭＳ 明朝" w:hAnsi="ＭＳ 明朝" w:hint="eastAsia"/>
        </w:rPr>
        <w:t>者</w:t>
      </w:r>
      <w:r w:rsidR="00C271C6">
        <w:rPr>
          <w:rFonts w:ascii="ＭＳ 明朝" w:eastAsia="ＭＳ 明朝" w:hAnsi="ＭＳ 明朝" w:hint="eastAsia"/>
        </w:rPr>
        <w:t>又はその者と</w:t>
      </w:r>
      <w:r>
        <w:rPr>
          <w:rFonts w:ascii="ＭＳ 明朝" w:eastAsia="ＭＳ 明朝" w:hAnsi="ＭＳ 明朝" w:hint="eastAsia"/>
        </w:rPr>
        <w:t>同一の世帯に属する者</w:t>
      </w:r>
      <w:r w:rsidR="009A3FD3">
        <w:rPr>
          <w:rFonts w:ascii="ＭＳ 明朝" w:eastAsia="ＭＳ 明朝" w:hAnsi="ＭＳ 明朝" w:hint="eastAsia"/>
        </w:rPr>
        <w:t>（以下「申請者」という。）</w:t>
      </w:r>
      <w:r w:rsidR="009A7B2C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斑鳩町町外プール施設利用券交付</w:t>
      </w:r>
      <w:r w:rsidR="008205A8">
        <w:rPr>
          <w:rFonts w:ascii="ＭＳ 明朝" w:eastAsia="ＭＳ 明朝" w:hAnsi="ＭＳ 明朝" w:hint="eastAsia"/>
        </w:rPr>
        <w:t>申請書（様式第１号</w:t>
      </w:r>
      <w:r w:rsidR="001A041A">
        <w:rPr>
          <w:rFonts w:ascii="ＭＳ 明朝" w:eastAsia="ＭＳ 明朝" w:hAnsi="ＭＳ 明朝" w:hint="eastAsia"/>
        </w:rPr>
        <w:t>）</w:t>
      </w:r>
      <w:r w:rsidR="00AF503F">
        <w:rPr>
          <w:rFonts w:ascii="ＭＳ 明朝" w:eastAsia="ＭＳ 明朝" w:hAnsi="ＭＳ 明朝" w:hint="eastAsia"/>
        </w:rPr>
        <w:t>を</w:t>
      </w:r>
      <w:r w:rsidR="001A041A">
        <w:rPr>
          <w:rFonts w:ascii="ＭＳ 明朝" w:eastAsia="ＭＳ 明朝" w:hAnsi="ＭＳ 明朝" w:hint="eastAsia"/>
        </w:rPr>
        <w:t>町長</w:t>
      </w:r>
      <w:r>
        <w:rPr>
          <w:rFonts w:ascii="ＭＳ 明朝" w:eastAsia="ＭＳ 明朝" w:hAnsi="ＭＳ 明朝" w:hint="eastAsia"/>
        </w:rPr>
        <w:t>に提出するとともに、</w:t>
      </w:r>
      <w:r w:rsidR="00AF503F">
        <w:rPr>
          <w:rFonts w:ascii="ＭＳ 明朝" w:eastAsia="ＭＳ 明朝" w:hAnsi="ＭＳ 明朝" w:hint="eastAsia"/>
        </w:rPr>
        <w:t>申請者本人の住所を証する書類を提出又は提</w:t>
      </w:r>
      <w:r w:rsidR="00AF503F">
        <w:rPr>
          <w:rFonts w:ascii="ＭＳ 明朝" w:eastAsia="ＭＳ 明朝" w:hAnsi="ＭＳ 明朝" w:hint="eastAsia"/>
        </w:rPr>
        <w:lastRenderedPageBreak/>
        <w:t>示しなければならない。</w:t>
      </w:r>
    </w:p>
    <w:p w:rsidR="005B0B13" w:rsidRPr="00310FB5" w:rsidRDefault="006B7018" w:rsidP="006B7018">
      <w:pPr>
        <w:ind w:leftChars="100" w:left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205A8">
        <w:rPr>
          <w:rFonts w:ascii="ＭＳ 明朝" w:eastAsia="ＭＳ 明朝" w:hAnsi="ＭＳ 明朝" w:hint="eastAsia"/>
        </w:rPr>
        <w:t>利用券の交付</w:t>
      </w:r>
      <w:r>
        <w:rPr>
          <w:rFonts w:ascii="ＭＳ 明朝" w:eastAsia="ＭＳ 明朝" w:hAnsi="ＭＳ 明朝" w:hint="eastAsia"/>
        </w:rPr>
        <w:t>）</w:t>
      </w:r>
    </w:p>
    <w:p w:rsidR="005B0B13" w:rsidRDefault="00A34B9C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1A041A">
        <w:rPr>
          <w:rFonts w:ascii="ＭＳ 明朝" w:eastAsia="ＭＳ 明朝" w:hAnsi="ＭＳ 明朝" w:hint="eastAsia"/>
        </w:rPr>
        <w:t>条　町長</w:t>
      </w:r>
      <w:r w:rsidR="005B0B13" w:rsidRPr="00310FB5">
        <w:rPr>
          <w:rFonts w:ascii="ＭＳ 明朝" w:eastAsia="ＭＳ 明朝" w:hAnsi="ＭＳ 明朝" w:hint="eastAsia"/>
        </w:rPr>
        <w:t>は、前条の申請書を</w:t>
      </w:r>
      <w:r w:rsidR="006B7018">
        <w:rPr>
          <w:rFonts w:ascii="ＭＳ 明朝" w:eastAsia="ＭＳ 明朝" w:hAnsi="ＭＳ 明朝" w:hint="eastAsia"/>
        </w:rPr>
        <w:t>受理し</w:t>
      </w:r>
      <w:r w:rsidR="00AF503F">
        <w:rPr>
          <w:rFonts w:ascii="ＭＳ 明朝" w:eastAsia="ＭＳ 明朝" w:hAnsi="ＭＳ 明朝" w:hint="eastAsia"/>
        </w:rPr>
        <w:t>たときは</w:t>
      </w:r>
      <w:r w:rsidR="006B7018">
        <w:rPr>
          <w:rFonts w:ascii="ＭＳ 明朝" w:eastAsia="ＭＳ 明朝" w:hAnsi="ＭＳ 明朝" w:hint="eastAsia"/>
        </w:rPr>
        <w:t>、内容を審査し、適当と認めたときは、</w:t>
      </w:r>
      <w:r w:rsidR="00AF503F">
        <w:rPr>
          <w:rFonts w:ascii="ＭＳ 明朝" w:eastAsia="ＭＳ 明朝" w:hAnsi="ＭＳ 明朝" w:hint="eastAsia"/>
        </w:rPr>
        <w:t>斑鳩町町外プール施設</w:t>
      </w:r>
      <w:r w:rsidR="008205A8">
        <w:rPr>
          <w:rFonts w:ascii="ＭＳ 明朝" w:eastAsia="ＭＳ 明朝" w:hAnsi="ＭＳ 明朝" w:hint="eastAsia"/>
        </w:rPr>
        <w:t>利用券（様式第２号</w:t>
      </w:r>
      <w:r w:rsidR="000C4BA4">
        <w:rPr>
          <w:rFonts w:ascii="ＭＳ 明朝" w:eastAsia="ＭＳ 明朝" w:hAnsi="ＭＳ 明朝" w:hint="eastAsia"/>
        </w:rPr>
        <w:t>。</w:t>
      </w:r>
      <w:r w:rsidR="00AF503F">
        <w:rPr>
          <w:rFonts w:ascii="ＭＳ 明朝" w:eastAsia="ＭＳ 明朝" w:hAnsi="ＭＳ 明朝" w:hint="eastAsia"/>
        </w:rPr>
        <w:t>以下「利用券」という。）</w:t>
      </w:r>
      <w:r w:rsidR="00C271C6">
        <w:rPr>
          <w:rFonts w:ascii="ＭＳ 明朝" w:eastAsia="ＭＳ 明朝" w:hAnsi="ＭＳ 明朝" w:hint="eastAsia"/>
        </w:rPr>
        <w:t>を交付するものとする。</w:t>
      </w:r>
    </w:p>
    <w:p w:rsidR="00FE3040" w:rsidRPr="00310FB5" w:rsidRDefault="00FE3040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前項の利用券の交付を受ける者は、当該利用券と引き換えに、別表に定める自己負担金を町長に支払わなければならない。</w:t>
      </w:r>
    </w:p>
    <w:p w:rsidR="005B0B13" w:rsidRPr="00310FB5" w:rsidRDefault="00FE3040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B70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利用券は、申請書に記載した</w:t>
      </w:r>
      <w:r w:rsidR="00AF503F">
        <w:rPr>
          <w:rFonts w:ascii="ＭＳ 明朝" w:eastAsia="ＭＳ 明朝" w:hAnsi="ＭＳ 明朝" w:hint="eastAsia"/>
        </w:rPr>
        <w:t>助成</w:t>
      </w:r>
      <w:r w:rsidR="005B0B13" w:rsidRPr="00310FB5">
        <w:rPr>
          <w:rFonts w:ascii="ＭＳ 明朝" w:eastAsia="ＭＳ 明朝" w:hAnsi="ＭＳ 明朝" w:hint="eastAsia"/>
        </w:rPr>
        <w:t>対象者本人に限り使用できるものとする。</w:t>
      </w:r>
    </w:p>
    <w:p w:rsidR="0021580E" w:rsidRDefault="00FE3040" w:rsidP="005B0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A3FD3">
        <w:rPr>
          <w:rFonts w:ascii="ＭＳ 明朝" w:eastAsia="ＭＳ 明朝" w:hAnsi="ＭＳ 明朝" w:hint="eastAsia"/>
        </w:rPr>
        <w:t xml:space="preserve">　利用券の有効期限は、</w:t>
      </w:r>
      <w:r>
        <w:rPr>
          <w:rFonts w:ascii="ＭＳ 明朝" w:eastAsia="ＭＳ 明朝" w:hAnsi="ＭＳ 明朝" w:hint="eastAsia"/>
        </w:rPr>
        <w:t>利用券の</w:t>
      </w:r>
      <w:r w:rsidR="009A3FD3">
        <w:rPr>
          <w:rFonts w:ascii="ＭＳ 明朝" w:eastAsia="ＭＳ 明朝" w:hAnsi="ＭＳ 明朝" w:hint="eastAsia"/>
        </w:rPr>
        <w:t>交付を受けた</w:t>
      </w:r>
      <w:r>
        <w:rPr>
          <w:rFonts w:ascii="ＭＳ 明朝" w:eastAsia="ＭＳ 明朝" w:hAnsi="ＭＳ 明朝" w:hint="eastAsia"/>
        </w:rPr>
        <w:t>日の属する年度の末日</w:t>
      </w:r>
      <w:r w:rsidR="009A3FD3">
        <w:rPr>
          <w:rFonts w:ascii="ＭＳ 明朝" w:eastAsia="ＭＳ 明朝" w:hAnsi="ＭＳ 明朝" w:hint="eastAsia"/>
        </w:rPr>
        <w:t>とする。</w:t>
      </w:r>
    </w:p>
    <w:p w:rsidR="009F7D64" w:rsidRDefault="00FE3040" w:rsidP="005B0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7D64">
        <w:rPr>
          <w:rFonts w:ascii="ＭＳ 明朝" w:eastAsia="ＭＳ 明朝" w:hAnsi="ＭＳ 明朝" w:hint="eastAsia"/>
        </w:rPr>
        <w:t xml:space="preserve">　一度交付した利用券は、返還、交換、払い戻しはできないものとする。</w:t>
      </w:r>
    </w:p>
    <w:p w:rsidR="0021580E" w:rsidRPr="00310FB5" w:rsidRDefault="00FE3040" w:rsidP="005B0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5B0B13" w:rsidRPr="00310FB5">
        <w:rPr>
          <w:rFonts w:ascii="ＭＳ 明朝" w:eastAsia="ＭＳ 明朝" w:hAnsi="ＭＳ 明朝" w:hint="eastAsia"/>
        </w:rPr>
        <w:t xml:space="preserve">　利用券の紛失等があった場合でも、利用券の再交付は行わない</w:t>
      </w:r>
      <w:r>
        <w:rPr>
          <w:rFonts w:ascii="ＭＳ 明朝" w:eastAsia="ＭＳ 明朝" w:hAnsi="ＭＳ 明朝" w:hint="eastAsia"/>
        </w:rPr>
        <w:t>ものとする</w:t>
      </w:r>
      <w:r w:rsidR="005B0B13" w:rsidRPr="00310FB5">
        <w:rPr>
          <w:rFonts w:ascii="ＭＳ 明朝" w:eastAsia="ＭＳ 明朝" w:hAnsi="ＭＳ 明朝" w:hint="eastAsia"/>
        </w:rPr>
        <w:t>。</w:t>
      </w:r>
    </w:p>
    <w:p w:rsidR="005B0B13" w:rsidRPr="00310FB5" w:rsidRDefault="006B7018" w:rsidP="006B7018">
      <w:pPr>
        <w:ind w:leftChars="100" w:left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205A8">
        <w:rPr>
          <w:rFonts w:ascii="ＭＳ 明朝" w:eastAsia="ＭＳ 明朝" w:hAnsi="ＭＳ 明朝" w:hint="eastAsia"/>
        </w:rPr>
        <w:t>利用券の使用方法</w:t>
      </w:r>
      <w:r>
        <w:rPr>
          <w:rFonts w:ascii="ＭＳ 明朝" w:eastAsia="ＭＳ 明朝" w:hAnsi="ＭＳ 明朝" w:hint="eastAsia"/>
        </w:rPr>
        <w:t>）</w:t>
      </w:r>
    </w:p>
    <w:p w:rsidR="005B0B13" w:rsidRPr="00310FB5" w:rsidRDefault="005B0B13" w:rsidP="005B0B13">
      <w:pPr>
        <w:ind w:left="239" w:hangingChars="100" w:hanging="239"/>
        <w:rPr>
          <w:rFonts w:ascii="ＭＳ 明朝" w:eastAsia="ＭＳ 明朝" w:hAnsi="ＭＳ 明朝"/>
        </w:rPr>
      </w:pPr>
      <w:r w:rsidRPr="00310FB5">
        <w:rPr>
          <w:rFonts w:ascii="ＭＳ 明朝" w:eastAsia="ＭＳ 明朝" w:hAnsi="ＭＳ 明朝" w:hint="eastAsia"/>
        </w:rPr>
        <w:t xml:space="preserve">第７条　</w:t>
      </w:r>
      <w:r w:rsidR="008205A8">
        <w:rPr>
          <w:rFonts w:ascii="ＭＳ 明朝" w:eastAsia="ＭＳ 明朝" w:hAnsi="ＭＳ 明朝" w:hint="eastAsia"/>
        </w:rPr>
        <w:t>利用券の交付を受けた者は、</w:t>
      </w:r>
      <w:r w:rsidRPr="00310FB5">
        <w:rPr>
          <w:rFonts w:ascii="ＭＳ 明朝" w:eastAsia="ＭＳ 明朝" w:hAnsi="ＭＳ 明朝" w:hint="eastAsia"/>
        </w:rPr>
        <w:t>対象施設利用時に、受付窓口へ利用券を提出するものとする。</w:t>
      </w:r>
    </w:p>
    <w:p w:rsidR="005B0B13" w:rsidRPr="00310FB5" w:rsidRDefault="006B7018" w:rsidP="006B7018">
      <w:pPr>
        <w:ind w:leftChars="100" w:left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205A8">
        <w:rPr>
          <w:rFonts w:ascii="ＭＳ 明朝" w:eastAsia="ＭＳ 明朝" w:hAnsi="ＭＳ 明朝" w:hint="eastAsia"/>
        </w:rPr>
        <w:t>利用券の譲渡等の禁止</w:t>
      </w:r>
      <w:r>
        <w:rPr>
          <w:rFonts w:ascii="ＭＳ 明朝" w:eastAsia="ＭＳ 明朝" w:hAnsi="ＭＳ 明朝" w:hint="eastAsia"/>
        </w:rPr>
        <w:t>）</w:t>
      </w:r>
    </w:p>
    <w:p w:rsidR="005B0B13" w:rsidRDefault="005B0B13" w:rsidP="005B0B13">
      <w:pPr>
        <w:ind w:left="239" w:hangingChars="100" w:hanging="239"/>
        <w:rPr>
          <w:rFonts w:ascii="ＭＳ 明朝" w:eastAsia="ＭＳ 明朝" w:hAnsi="ＭＳ 明朝"/>
        </w:rPr>
      </w:pPr>
      <w:r w:rsidRPr="00310FB5">
        <w:rPr>
          <w:rFonts w:ascii="ＭＳ 明朝" w:eastAsia="ＭＳ 明朝" w:hAnsi="ＭＳ 明朝" w:hint="eastAsia"/>
        </w:rPr>
        <w:t>第８条　利用券の交付を受けた者は、利用券を他人に譲渡し、又は不正に使用してはならない。</w:t>
      </w:r>
    </w:p>
    <w:p w:rsidR="001A041A" w:rsidRDefault="001A041A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（交付の決定の取消し等）</w:t>
      </w:r>
    </w:p>
    <w:p w:rsidR="001A041A" w:rsidRDefault="001A041A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第９条　町長は、利用券の交付を受けた者が</w:t>
      </w:r>
      <w:r w:rsidR="00FE3040">
        <w:rPr>
          <w:rFonts w:ascii="ＭＳ 明朝" w:eastAsia="ＭＳ 明朝" w:hAnsi="ＭＳ 明朝" w:hint="eastAsia"/>
        </w:rPr>
        <w:t>次の各号のいずれかに該当する場合は、利用券の交付決定の全部又は一部を取り消し、第４</w:t>
      </w:r>
      <w:r>
        <w:rPr>
          <w:rFonts w:ascii="ＭＳ 明朝" w:eastAsia="ＭＳ 明朝" w:hAnsi="ＭＳ 明朝" w:hint="eastAsia"/>
        </w:rPr>
        <w:t>条に規定する助成額</w:t>
      </w:r>
      <w:r w:rsidR="00FE3040">
        <w:rPr>
          <w:rFonts w:ascii="ＭＳ 明朝" w:eastAsia="ＭＳ 明朝" w:hAnsi="ＭＳ 明朝" w:hint="eastAsia"/>
        </w:rPr>
        <w:t>の全部又は</w:t>
      </w:r>
      <w:r w:rsidR="00E31D62">
        <w:rPr>
          <w:rFonts w:ascii="ＭＳ 明朝" w:eastAsia="ＭＳ 明朝" w:hAnsi="ＭＳ 明朝" w:hint="eastAsia"/>
        </w:rPr>
        <w:t>一部を返還させることができる。</w:t>
      </w:r>
    </w:p>
    <w:p w:rsidR="00E31D62" w:rsidRPr="00E31D62" w:rsidRDefault="0072267E" w:rsidP="001147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611A66">
        <w:rPr>
          <w:rFonts w:ascii="ＭＳ 明朝" w:eastAsia="ＭＳ 明朝" w:hAnsi="ＭＳ 明朝" w:hint="eastAsia"/>
        </w:rPr>
        <w:t>この要綱又は利用券の交付の際に</w:t>
      </w:r>
      <w:r w:rsidR="00E31D62" w:rsidRPr="00E31D62">
        <w:rPr>
          <w:rFonts w:ascii="ＭＳ 明朝" w:eastAsia="ＭＳ 明朝" w:hAnsi="ＭＳ 明朝" w:hint="eastAsia"/>
        </w:rPr>
        <w:t>付した条件に違反したとき。</w:t>
      </w:r>
    </w:p>
    <w:p w:rsidR="00E31D62" w:rsidRPr="00E31D62" w:rsidRDefault="0072267E" w:rsidP="00114756">
      <w:pPr>
        <w:ind w:left="477" w:hangingChars="200" w:hanging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E31D62" w:rsidRPr="00E31D62">
        <w:rPr>
          <w:rFonts w:ascii="ＭＳ 明朝" w:eastAsia="ＭＳ 明朝" w:hAnsi="ＭＳ 明朝" w:hint="eastAsia"/>
        </w:rPr>
        <w:t>提出書類に虚偽の事項を記載し、又は利用券の利用に際して不正の行為が</w:t>
      </w:r>
      <w:r w:rsidR="00E31D62">
        <w:rPr>
          <w:rFonts w:ascii="ＭＳ 明朝" w:eastAsia="ＭＳ 明朝" w:hAnsi="ＭＳ 明朝" w:hint="eastAsia"/>
        </w:rPr>
        <w:t>あった</w:t>
      </w:r>
      <w:r w:rsidR="00E31D62" w:rsidRPr="00E31D62">
        <w:rPr>
          <w:rFonts w:ascii="ＭＳ 明朝" w:eastAsia="ＭＳ 明朝" w:hAnsi="ＭＳ 明朝" w:hint="eastAsia"/>
        </w:rPr>
        <w:t>とき。</w:t>
      </w:r>
    </w:p>
    <w:p w:rsidR="001A041A" w:rsidRPr="00E31D62" w:rsidRDefault="00C271C6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町長は、前項</w:t>
      </w:r>
      <w:r w:rsidR="00E31D62">
        <w:rPr>
          <w:rFonts w:ascii="ＭＳ 明朝" w:eastAsia="ＭＳ 明朝" w:hAnsi="ＭＳ 明朝" w:hint="eastAsia"/>
        </w:rPr>
        <w:t>の規定により利用券の交付決定の全部</w:t>
      </w:r>
      <w:r w:rsidR="00114756">
        <w:rPr>
          <w:rFonts w:ascii="ＭＳ 明朝" w:eastAsia="ＭＳ 明朝" w:hAnsi="ＭＳ 明朝" w:hint="eastAsia"/>
        </w:rPr>
        <w:t>又は</w:t>
      </w:r>
      <w:r w:rsidR="001053AC">
        <w:rPr>
          <w:rFonts w:ascii="ＭＳ 明朝" w:eastAsia="ＭＳ 明朝" w:hAnsi="ＭＳ 明朝" w:hint="eastAsia"/>
        </w:rPr>
        <w:t>一部を取り消したときは、利用券の交付決定を取り消した日以後、</w:t>
      </w:r>
      <w:r w:rsidR="00FE3040">
        <w:rPr>
          <w:rFonts w:ascii="ＭＳ 明朝" w:eastAsia="ＭＳ 明朝" w:hAnsi="ＭＳ 明朝" w:hint="eastAsia"/>
        </w:rPr>
        <w:t>当該</w:t>
      </w:r>
      <w:r w:rsidR="00E31D62">
        <w:rPr>
          <w:rFonts w:ascii="ＭＳ 明朝" w:eastAsia="ＭＳ 明朝" w:hAnsi="ＭＳ 明朝" w:hint="eastAsia"/>
        </w:rPr>
        <w:t>利用券の交付</w:t>
      </w:r>
      <w:r w:rsidR="00FE3040">
        <w:rPr>
          <w:rFonts w:ascii="ＭＳ 明朝" w:eastAsia="ＭＳ 明朝" w:hAnsi="ＭＳ 明朝" w:hint="eastAsia"/>
        </w:rPr>
        <w:t>決定を取り消された者</w:t>
      </w:r>
      <w:r w:rsidR="00E31D62">
        <w:rPr>
          <w:rFonts w:ascii="ＭＳ 明朝" w:eastAsia="ＭＳ 明朝" w:hAnsi="ＭＳ 明朝" w:hint="eastAsia"/>
        </w:rPr>
        <w:t>に対し</w:t>
      </w:r>
      <w:r w:rsidR="00FE3040">
        <w:rPr>
          <w:rFonts w:ascii="ＭＳ 明朝" w:eastAsia="ＭＳ 明朝" w:hAnsi="ＭＳ 明朝" w:hint="eastAsia"/>
        </w:rPr>
        <w:t>、</w:t>
      </w:r>
      <w:r w:rsidR="001053AC">
        <w:rPr>
          <w:rFonts w:ascii="ＭＳ 明朝" w:eastAsia="ＭＳ 明朝" w:hAnsi="ＭＳ 明朝" w:hint="eastAsia"/>
        </w:rPr>
        <w:t>利用券を交付しないことができる。</w:t>
      </w:r>
      <w:bookmarkStart w:id="0" w:name="_GoBack"/>
      <w:bookmarkEnd w:id="0"/>
    </w:p>
    <w:p w:rsidR="005B0B13" w:rsidRPr="00310FB5" w:rsidRDefault="006B7018" w:rsidP="006B7018">
      <w:pPr>
        <w:ind w:leftChars="100" w:left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8205A8">
        <w:rPr>
          <w:rFonts w:ascii="ＭＳ 明朝" w:eastAsia="ＭＳ 明朝" w:hAnsi="ＭＳ 明朝" w:hint="eastAsia"/>
        </w:rPr>
        <w:t>委任</w:t>
      </w:r>
      <w:r>
        <w:rPr>
          <w:rFonts w:ascii="ＭＳ 明朝" w:eastAsia="ＭＳ 明朝" w:hAnsi="ＭＳ 明朝" w:hint="eastAsia"/>
        </w:rPr>
        <w:t>）</w:t>
      </w:r>
    </w:p>
    <w:p w:rsidR="005B0B13" w:rsidRDefault="00E3786F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第１０</w:t>
      </w:r>
      <w:r w:rsidR="007A067C">
        <w:rPr>
          <w:rFonts w:ascii="ＭＳ 明朝" w:eastAsia="ＭＳ 明朝" w:hAnsi="ＭＳ 明朝" w:hint="eastAsia"/>
        </w:rPr>
        <w:t>条　この要綱に定めるもののほか必要な事項は、町長</w:t>
      </w:r>
      <w:r w:rsidR="005B0B13" w:rsidRPr="00310FB5">
        <w:rPr>
          <w:rFonts w:ascii="ＭＳ 明朝" w:eastAsia="ＭＳ 明朝" w:hAnsi="ＭＳ 明朝" w:hint="eastAsia"/>
        </w:rPr>
        <w:t>が別に定める。</w:t>
      </w:r>
    </w:p>
    <w:p w:rsidR="009D3A2F" w:rsidRDefault="009D3A2F" w:rsidP="005B0B13">
      <w:pPr>
        <w:ind w:left="239" w:hangingChars="100" w:hanging="239"/>
        <w:rPr>
          <w:rFonts w:ascii="ＭＳ 明朝" w:eastAsia="ＭＳ 明朝" w:hAnsi="ＭＳ 明朝"/>
        </w:rPr>
      </w:pPr>
    </w:p>
    <w:p w:rsidR="009D3A2F" w:rsidRDefault="009D3A2F" w:rsidP="001A041A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　付　則</w:t>
      </w:r>
    </w:p>
    <w:p w:rsidR="009D3A2F" w:rsidRDefault="0072267E" w:rsidP="005B0B13">
      <w:pPr>
        <w:ind w:left="239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3A2F">
        <w:rPr>
          <w:rFonts w:ascii="ＭＳ 明朝" w:eastAsia="ＭＳ 明朝" w:hAnsi="ＭＳ 明朝" w:hint="eastAsia"/>
        </w:rPr>
        <w:t>この要綱は、令和５年４月１日から施行する。</w:t>
      </w:r>
    </w:p>
    <w:p w:rsidR="009D3A2F" w:rsidRPr="00310FB5" w:rsidRDefault="009D3A2F" w:rsidP="005B0B13">
      <w:pPr>
        <w:ind w:left="239" w:hangingChars="100" w:hanging="239"/>
        <w:rPr>
          <w:rFonts w:ascii="ＭＳ 明朝" w:eastAsia="ＭＳ 明朝" w:hAnsi="ＭＳ 明朝"/>
        </w:rPr>
      </w:pPr>
    </w:p>
    <w:p w:rsidR="005B0B13" w:rsidRPr="00310FB5" w:rsidRDefault="00FE3040" w:rsidP="005B0B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別表（第６</w:t>
      </w:r>
      <w:r w:rsidR="005B0B13" w:rsidRPr="00310FB5">
        <w:rPr>
          <w:rFonts w:ascii="ＭＳ 明朝" w:eastAsia="ＭＳ 明朝" w:hAnsi="ＭＳ 明朝" w:hint="eastAsia"/>
        </w:rPr>
        <w:t>条関係）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3114"/>
        <w:gridCol w:w="4536"/>
        <w:gridCol w:w="1417"/>
      </w:tblGrid>
      <w:tr w:rsidR="00FE3040" w:rsidRPr="00310FB5" w:rsidTr="00404D98">
        <w:tc>
          <w:tcPr>
            <w:tcW w:w="3114" w:type="dxa"/>
            <w:vAlign w:val="center"/>
          </w:tcPr>
          <w:p w:rsidR="00FE3040" w:rsidRPr="00310FB5" w:rsidRDefault="000C4BA4" w:rsidP="00067A3F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01567980"/>
            <w:r>
              <w:rPr>
                <w:rFonts w:ascii="ＭＳ 明朝" w:eastAsia="ＭＳ 明朝" w:hAnsi="ＭＳ 明朝" w:hint="eastAsia"/>
              </w:rPr>
              <w:t>対象</w:t>
            </w:r>
            <w:r w:rsidR="00FE3040" w:rsidRPr="00310FB5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4536" w:type="dxa"/>
            <w:vAlign w:val="center"/>
          </w:tcPr>
          <w:p w:rsidR="00FE3040" w:rsidRPr="00310FB5" w:rsidRDefault="00FE3040" w:rsidP="00067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助成対象者の区分</w:t>
            </w:r>
          </w:p>
        </w:tc>
        <w:tc>
          <w:tcPr>
            <w:tcW w:w="1417" w:type="dxa"/>
            <w:vAlign w:val="center"/>
          </w:tcPr>
          <w:p w:rsidR="00FE3040" w:rsidRPr="00310FB5" w:rsidRDefault="002159EB" w:rsidP="00067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自己負担金</w:t>
            </w:r>
          </w:p>
        </w:tc>
      </w:tr>
      <w:tr w:rsidR="000C4BA4" w:rsidRPr="00310FB5" w:rsidTr="000A316C">
        <w:trPr>
          <w:trHeight w:val="1088"/>
        </w:trPr>
        <w:tc>
          <w:tcPr>
            <w:tcW w:w="3114" w:type="dxa"/>
            <w:vMerge w:val="restart"/>
            <w:vAlign w:val="center"/>
          </w:tcPr>
          <w:p w:rsidR="000C4BA4" w:rsidRDefault="000C4BA4" w:rsidP="00611A66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まほろば健康パークファミリープール</w:t>
            </w:r>
          </w:p>
          <w:p w:rsidR="000C4BA4" w:rsidRPr="00310FB5" w:rsidRDefault="000C4BA4" w:rsidP="00611A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奈良県第二浄化センタースポーツ広場ファミリープール</w:t>
            </w:r>
          </w:p>
        </w:tc>
        <w:tc>
          <w:tcPr>
            <w:tcW w:w="4536" w:type="dxa"/>
            <w:vAlign w:val="center"/>
          </w:tcPr>
          <w:p w:rsidR="000C4BA4" w:rsidRPr="00310FB5" w:rsidRDefault="000C4BA4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大人（１５歳以上の者（中学生を除く））</w:t>
            </w:r>
          </w:p>
        </w:tc>
        <w:tc>
          <w:tcPr>
            <w:tcW w:w="1417" w:type="dxa"/>
            <w:vAlign w:val="center"/>
          </w:tcPr>
          <w:p w:rsidR="000C4BA4" w:rsidRPr="00310FB5" w:rsidRDefault="000C4BA4" w:rsidP="00067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３５０円</w:t>
            </w:r>
          </w:p>
        </w:tc>
      </w:tr>
      <w:tr w:rsidR="000C4BA4" w:rsidRPr="00310FB5" w:rsidTr="00EB5A61">
        <w:trPr>
          <w:trHeight w:val="989"/>
        </w:trPr>
        <w:tc>
          <w:tcPr>
            <w:tcW w:w="3114" w:type="dxa"/>
            <w:vMerge/>
            <w:vAlign w:val="center"/>
          </w:tcPr>
          <w:p w:rsidR="000C4BA4" w:rsidRPr="00310FB5" w:rsidRDefault="000C4BA4" w:rsidP="006B7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0C4BA4" w:rsidRPr="00310FB5" w:rsidRDefault="000C4BA4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1417" w:type="dxa"/>
            <w:vAlign w:val="center"/>
          </w:tcPr>
          <w:p w:rsidR="000C4BA4" w:rsidRPr="00310FB5" w:rsidRDefault="000C4BA4" w:rsidP="00067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１００円</w:t>
            </w:r>
          </w:p>
        </w:tc>
      </w:tr>
      <w:tr w:rsidR="00FE3040" w:rsidRPr="00310FB5" w:rsidTr="00611A66">
        <w:trPr>
          <w:trHeight w:val="977"/>
        </w:trPr>
        <w:tc>
          <w:tcPr>
            <w:tcW w:w="3114" w:type="dxa"/>
            <w:vMerge/>
            <w:vAlign w:val="center"/>
          </w:tcPr>
          <w:p w:rsidR="00FE3040" w:rsidRPr="00310FB5" w:rsidRDefault="00FE3040" w:rsidP="006B7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FE3040" w:rsidRPr="00310FB5" w:rsidRDefault="00611A66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小人（４歳以上の未就学児及び小学生</w:t>
            </w:r>
            <w:r w:rsidR="00404D9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:rsidR="00FE3040" w:rsidRPr="00310FB5" w:rsidRDefault="00404D98" w:rsidP="00067A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１００円</w:t>
            </w:r>
          </w:p>
        </w:tc>
      </w:tr>
      <w:tr w:rsidR="00611A66" w:rsidRPr="00310FB5" w:rsidTr="00611A66">
        <w:trPr>
          <w:trHeight w:val="1041"/>
        </w:trPr>
        <w:tc>
          <w:tcPr>
            <w:tcW w:w="3114" w:type="dxa"/>
            <w:vMerge w:val="restart"/>
            <w:vAlign w:val="center"/>
          </w:tcPr>
          <w:p w:rsidR="00611A66" w:rsidRDefault="00611A66" w:rsidP="00404D98">
            <w:pPr>
              <w:rPr>
                <w:rFonts w:ascii="ＭＳ 明朝" w:eastAsia="ＭＳ 明朝" w:hAnsi="ＭＳ 明朝"/>
              </w:rPr>
            </w:pPr>
            <w:r w:rsidRPr="00310FB5">
              <w:rPr>
                <w:rFonts w:ascii="ＭＳ 明朝" w:eastAsia="ＭＳ 明朝" w:hAnsi="ＭＳ 明朝" w:hint="eastAsia"/>
              </w:rPr>
              <w:t>三郷町ウォーターパーク</w:t>
            </w:r>
          </w:p>
          <w:p w:rsidR="00611A66" w:rsidRPr="00310FB5" w:rsidRDefault="00611A66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屋外プール</w:t>
            </w:r>
          </w:p>
        </w:tc>
        <w:tc>
          <w:tcPr>
            <w:tcW w:w="4536" w:type="dxa"/>
            <w:vAlign w:val="center"/>
          </w:tcPr>
          <w:p w:rsidR="000C4BA4" w:rsidRPr="00310FB5" w:rsidRDefault="000C4BA4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大人（１５歳以上の者（中学生を除く））</w:t>
            </w:r>
          </w:p>
        </w:tc>
        <w:tc>
          <w:tcPr>
            <w:tcW w:w="1417" w:type="dxa"/>
            <w:vAlign w:val="center"/>
          </w:tcPr>
          <w:p w:rsidR="00611A66" w:rsidRPr="00310FB5" w:rsidRDefault="00611A66" w:rsidP="00404D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３５０</w:t>
            </w:r>
            <w:r w:rsidRPr="00310FB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C4BA4" w:rsidRPr="00310FB5" w:rsidTr="00611A66">
        <w:trPr>
          <w:trHeight w:val="981"/>
        </w:trPr>
        <w:tc>
          <w:tcPr>
            <w:tcW w:w="3114" w:type="dxa"/>
            <w:vMerge/>
            <w:vAlign w:val="center"/>
          </w:tcPr>
          <w:p w:rsidR="000C4BA4" w:rsidRPr="00310FB5" w:rsidRDefault="000C4BA4" w:rsidP="00404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0C4BA4" w:rsidRDefault="000C4BA4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1417" w:type="dxa"/>
            <w:vAlign w:val="center"/>
          </w:tcPr>
          <w:p w:rsidR="000C4BA4" w:rsidRDefault="000C4BA4" w:rsidP="00404D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１００円</w:t>
            </w:r>
          </w:p>
        </w:tc>
      </w:tr>
      <w:tr w:rsidR="00404D98" w:rsidRPr="00310FB5" w:rsidTr="00611A66">
        <w:trPr>
          <w:trHeight w:val="981"/>
        </w:trPr>
        <w:tc>
          <w:tcPr>
            <w:tcW w:w="3114" w:type="dxa"/>
            <w:vMerge/>
            <w:vAlign w:val="center"/>
          </w:tcPr>
          <w:p w:rsidR="00404D98" w:rsidRPr="00310FB5" w:rsidRDefault="00404D98" w:rsidP="00404D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Align w:val="center"/>
          </w:tcPr>
          <w:p w:rsidR="00404D98" w:rsidRPr="00310FB5" w:rsidRDefault="00611A66" w:rsidP="00404D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小人（</w:t>
            </w:r>
            <w:r w:rsidR="00404D98">
              <w:rPr>
                <w:rFonts w:ascii="ＭＳ 明朝" w:eastAsia="ＭＳ 明朝" w:hAnsi="ＭＳ 明朝" w:hint="eastAsia"/>
              </w:rPr>
              <w:t>小学生）</w:t>
            </w:r>
          </w:p>
        </w:tc>
        <w:tc>
          <w:tcPr>
            <w:tcW w:w="1417" w:type="dxa"/>
            <w:vAlign w:val="center"/>
          </w:tcPr>
          <w:p w:rsidR="00404D98" w:rsidRPr="00310FB5" w:rsidRDefault="00404D98" w:rsidP="00404D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１００円</w:t>
            </w:r>
          </w:p>
        </w:tc>
      </w:tr>
      <w:bookmarkEnd w:id="1"/>
    </w:tbl>
    <w:p w:rsidR="009D3A2F" w:rsidRPr="009D3A2F" w:rsidRDefault="009D3A2F" w:rsidP="009D3A2F">
      <w:pPr>
        <w:ind w:left="179" w:hangingChars="100" w:hanging="179"/>
        <w:rPr>
          <w:rFonts w:ascii="ＭＳ 明朝" w:eastAsia="ＭＳ 明朝" w:hAnsi="ＭＳ 明朝"/>
          <w:sz w:val="18"/>
          <w:szCs w:val="18"/>
        </w:rPr>
      </w:pPr>
    </w:p>
    <w:sectPr w:rsidR="009D3A2F" w:rsidRPr="009D3A2F" w:rsidSect="001A041A">
      <w:pgSz w:w="11906" w:h="16838"/>
      <w:pgMar w:top="1417" w:right="1417" w:bottom="1417" w:left="1417" w:header="851" w:footer="992" w:gutter="0"/>
      <w:cols w:space="720"/>
      <w:docGrid w:type="linesAndChars" w:linePitch="46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CA" w:rsidRDefault="000122CA">
      <w:r>
        <w:separator/>
      </w:r>
    </w:p>
  </w:endnote>
  <w:endnote w:type="continuationSeparator" w:id="0">
    <w:p w:rsidR="000122CA" w:rsidRDefault="0001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CA" w:rsidRDefault="000122CA">
      <w:r>
        <w:separator/>
      </w:r>
    </w:p>
  </w:footnote>
  <w:footnote w:type="continuationSeparator" w:id="0">
    <w:p w:rsidR="000122CA" w:rsidRDefault="0001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0B0B"/>
    <w:multiLevelType w:val="hybridMultilevel"/>
    <w:tmpl w:val="E14A68FC"/>
    <w:lvl w:ilvl="0" w:tplc="F6E656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hyphenationZone w:val="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18"/>
    <w:rsid w:val="00002DCC"/>
    <w:rsid w:val="00006CBB"/>
    <w:rsid w:val="000122CA"/>
    <w:rsid w:val="00047C9F"/>
    <w:rsid w:val="000C4BA4"/>
    <w:rsid w:val="001053AC"/>
    <w:rsid w:val="00114756"/>
    <w:rsid w:val="001A041A"/>
    <w:rsid w:val="001A3C93"/>
    <w:rsid w:val="0021580E"/>
    <w:rsid w:val="002159EB"/>
    <w:rsid w:val="00282B4B"/>
    <w:rsid w:val="002E23F7"/>
    <w:rsid w:val="00310FB5"/>
    <w:rsid w:val="00386873"/>
    <w:rsid w:val="003B79E1"/>
    <w:rsid w:val="003E4E3F"/>
    <w:rsid w:val="00404D98"/>
    <w:rsid w:val="004D2424"/>
    <w:rsid w:val="004F7622"/>
    <w:rsid w:val="00542B3D"/>
    <w:rsid w:val="005B0B13"/>
    <w:rsid w:val="00611A66"/>
    <w:rsid w:val="00667E83"/>
    <w:rsid w:val="006B7018"/>
    <w:rsid w:val="006F7D22"/>
    <w:rsid w:val="0072267E"/>
    <w:rsid w:val="007613B2"/>
    <w:rsid w:val="0079441E"/>
    <w:rsid w:val="007A067C"/>
    <w:rsid w:val="008205A8"/>
    <w:rsid w:val="0084023C"/>
    <w:rsid w:val="00850C18"/>
    <w:rsid w:val="008A5EBE"/>
    <w:rsid w:val="00975FC8"/>
    <w:rsid w:val="009A3FD3"/>
    <w:rsid w:val="009A7B2C"/>
    <w:rsid w:val="009C1AB4"/>
    <w:rsid w:val="009D3A2F"/>
    <w:rsid w:val="009D5466"/>
    <w:rsid w:val="009F7D64"/>
    <w:rsid w:val="00A34B9C"/>
    <w:rsid w:val="00A365B1"/>
    <w:rsid w:val="00A767B6"/>
    <w:rsid w:val="00AB4340"/>
    <w:rsid w:val="00AD54DB"/>
    <w:rsid w:val="00AF503F"/>
    <w:rsid w:val="00BB00AB"/>
    <w:rsid w:val="00BF66D1"/>
    <w:rsid w:val="00C218E4"/>
    <w:rsid w:val="00C271C6"/>
    <w:rsid w:val="00D270EF"/>
    <w:rsid w:val="00D36163"/>
    <w:rsid w:val="00D959A4"/>
    <w:rsid w:val="00E31D62"/>
    <w:rsid w:val="00E376EF"/>
    <w:rsid w:val="00E3786F"/>
    <w:rsid w:val="00F25AA1"/>
    <w:rsid w:val="00F35383"/>
    <w:rsid w:val="00FA3333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3D1213"/>
  <w15:chartTrackingRefBased/>
  <w15:docId w15:val="{01B3C126-CCD8-47C1-B34F-B2E09E66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5F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A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A2F"/>
  </w:style>
  <w:style w:type="paragraph" w:styleId="a8">
    <w:name w:val="footer"/>
    <w:basedOn w:val="a"/>
    <w:link w:val="a9"/>
    <w:uiPriority w:val="99"/>
    <w:unhideWhenUsed/>
    <w:rsid w:val="009D3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A2F"/>
  </w:style>
  <w:style w:type="paragraph" w:styleId="aa">
    <w:name w:val="List Paragraph"/>
    <w:basedOn w:val="a"/>
    <w:uiPriority w:val="34"/>
    <w:qFormat/>
    <w:rsid w:val="00E31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seven</cp:lastModifiedBy>
  <cp:revision>3</cp:revision>
  <cp:lastPrinted>2023-02-14T08:44:00Z</cp:lastPrinted>
  <dcterms:created xsi:type="dcterms:W3CDTF">2023-02-14T08:45:00Z</dcterms:created>
  <dcterms:modified xsi:type="dcterms:W3CDTF">2023-02-22T00:47:00Z</dcterms:modified>
</cp:coreProperties>
</file>