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75E" w:rsidRDefault="0063275E" w:rsidP="0063275E">
      <w:r>
        <w:rPr>
          <w:rFonts w:hint="eastAsia"/>
        </w:rPr>
        <w:t>様式第１号（第３条関係）</w:t>
      </w:r>
    </w:p>
    <w:p w:rsidR="0063275E" w:rsidRDefault="00C45ABA" w:rsidP="0063275E">
      <w:pPr>
        <w:jc w:val="center"/>
      </w:pPr>
      <w:r>
        <w:rPr>
          <w:rFonts w:hint="eastAsia"/>
        </w:rPr>
        <w:t>斑鳩町食品ロス削減推進事業所認定・変更申請書</w:t>
      </w:r>
    </w:p>
    <w:p w:rsidR="0063275E" w:rsidRPr="00C304DA" w:rsidRDefault="0063275E" w:rsidP="0063275E"/>
    <w:p w:rsidR="0063275E" w:rsidRDefault="0063275E" w:rsidP="0063275E">
      <w:pPr>
        <w:jc w:val="right"/>
      </w:pPr>
      <w:r>
        <w:rPr>
          <w:rFonts w:hint="eastAsia"/>
        </w:rPr>
        <w:t>年　　月　　日</w:t>
      </w:r>
    </w:p>
    <w:p w:rsidR="0063275E" w:rsidRDefault="0063275E" w:rsidP="0063275E">
      <w:r>
        <w:rPr>
          <w:rFonts w:hint="eastAsia"/>
        </w:rPr>
        <w:t>斑鳩町長　様</w:t>
      </w:r>
    </w:p>
    <w:p w:rsidR="0063275E" w:rsidRDefault="0063275E" w:rsidP="0063275E">
      <w:pPr>
        <w:ind w:firstLineChars="1300" w:firstLine="3092"/>
      </w:pPr>
      <w:r>
        <w:rPr>
          <w:rFonts w:hint="eastAsia"/>
        </w:rPr>
        <w:t>申請者　事業所住所</w:t>
      </w:r>
    </w:p>
    <w:p w:rsidR="0063275E" w:rsidRDefault="0063275E" w:rsidP="0063275E">
      <w:pPr>
        <w:ind w:firstLineChars="1700" w:firstLine="4043"/>
      </w:pPr>
      <w:r>
        <w:rPr>
          <w:rFonts w:hint="eastAsia"/>
        </w:rPr>
        <w:t>事業所名称</w:t>
      </w:r>
    </w:p>
    <w:p w:rsidR="0063275E" w:rsidRDefault="0063275E" w:rsidP="0063275E">
      <w:pPr>
        <w:ind w:firstLineChars="1700" w:firstLine="4043"/>
      </w:pPr>
      <w:r>
        <w:rPr>
          <w:rFonts w:hint="eastAsia"/>
        </w:rPr>
        <w:t>代表者氏名</w:t>
      </w:r>
    </w:p>
    <w:p w:rsidR="0063275E" w:rsidRDefault="0063275E" w:rsidP="0063275E">
      <w:r>
        <w:rPr>
          <w:rFonts w:hint="eastAsia"/>
        </w:rPr>
        <w:t xml:space="preserve">　</w:t>
      </w:r>
    </w:p>
    <w:p w:rsidR="0063275E" w:rsidRDefault="00C45ABA" w:rsidP="0063275E">
      <w:pPr>
        <w:ind w:firstLineChars="100" w:firstLine="238"/>
      </w:pPr>
      <w:r>
        <w:rPr>
          <w:rFonts w:hint="eastAsia"/>
        </w:rPr>
        <w:t>斑鳩町</w:t>
      </w:r>
      <w:r w:rsidRPr="005548E2">
        <w:rPr>
          <w:rFonts w:hint="eastAsia"/>
        </w:rPr>
        <w:t>食品ロス削減推進事業所</w:t>
      </w:r>
      <w:r w:rsidRPr="00B77976">
        <w:rPr>
          <w:rFonts w:hint="eastAsia"/>
        </w:rPr>
        <w:t>認定制度</w:t>
      </w:r>
      <w:r>
        <w:rPr>
          <w:rFonts w:hint="eastAsia"/>
        </w:rPr>
        <w:t>実施</w:t>
      </w:r>
      <w:r w:rsidRPr="00B77976">
        <w:rPr>
          <w:rFonts w:hint="eastAsia"/>
        </w:rPr>
        <w:t>要綱</w:t>
      </w:r>
      <w:r>
        <w:rPr>
          <w:rFonts w:hint="eastAsia"/>
        </w:rPr>
        <w:t>第３条第１項又は第３項の規定により</w:t>
      </w:r>
      <w:r w:rsidR="0063275E">
        <w:rPr>
          <w:rFonts w:hint="eastAsia"/>
        </w:rPr>
        <w:t>、</w:t>
      </w:r>
      <w:r>
        <w:rPr>
          <w:rFonts w:hint="eastAsia"/>
        </w:rPr>
        <w:t>次</w:t>
      </w:r>
      <w:r w:rsidR="0063275E">
        <w:rPr>
          <w:rFonts w:hint="eastAsia"/>
        </w:rPr>
        <w:t>のとおり</w:t>
      </w:r>
      <w:r>
        <w:rPr>
          <w:rFonts w:hint="eastAsia"/>
        </w:rPr>
        <w:t>申請し</w:t>
      </w:r>
      <w:r w:rsidR="0063275E">
        <w:rPr>
          <w:rFonts w:hint="eastAsia"/>
        </w:rPr>
        <w:t>ます。</w:t>
      </w:r>
    </w:p>
    <w:p w:rsidR="0063275E" w:rsidRDefault="0063275E" w:rsidP="0063275E">
      <w:pPr>
        <w:pStyle w:val="a8"/>
      </w:pPr>
      <w:r>
        <w:rPr>
          <w:rFonts w:hint="eastAsia"/>
        </w:rPr>
        <w:t>記</w:t>
      </w:r>
    </w:p>
    <w:p w:rsidR="0063275E" w:rsidRDefault="0063275E" w:rsidP="0063275E">
      <w:r>
        <w:rPr>
          <w:rFonts w:hint="eastAsia"/>
        </w:rPr>
        <w:t xml:space="preserve">１　</w:t>
      </w:r>
      <w:r w:rsidR="00C45ABA">
        <w:rPr>
          <w:rFonts w:hint="eastAsia"/>
        </w:rPr>
        <w:t>申請区分　　□新規登録　　□登録内容の変更　　（該当する方にチェック）</w:t>
      </w:r>
    </w:p>
    <w:p w:rsidR="00C45ABA" w:rsidRDefault="00C45ABA" w:rsidP="0063275E">
      <w:r>
        <w:rPr>
          <w:rFonts w:hint="eastAsia"/>
        </w:rPr>
        <w:t>２　基本情報　　登録内容の変更の場合は、変更箇所を丸囲みすること</w:t>
      </w: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1980"/>
        <w:gridCol w:w="3898"/>
        <w:gridCol w:w="3898"/>
      </w:tblGrid>
      <w:tr w:rsidR="0063275E" w:rsidTr="0063275E">
        <w:tc>
          <w:tcPr>
            <w:tcW w:w="1980" w:type="dxa"/>
          </w:tcPr>
          <w:p w:rsidR="0063275E" w:rsidRDefault="0063275E" w:rsidP="0063275E">
            <w:r>
              <w:rPr>
                <w:rFonts w:hint="eastAsia"/>
              </w:rPr>
              <w:t>区分</w:t>
            </w:r>
          </w:p>
        </w:tc>
        <w:tc>
          <w:tcPr>
            <w:tcW w:w="7796" w:type="dxa"/>
            <w:gridSpan w:val="2"/>
          </w:tcPr>
          <w:p w:rsidR="0063275E" w:rsidRDefault="0063275E" w:rsidP="0078457D">
            <w:pPr>
              <w:ind w:firstLineChars="100" w:firstLine="238"/>
              <w:jc w:val="center"/>
            </w:pPr>
            <w:r w:rsidRPr="001677A4">
              <w:rPr>
                <w:rFonts w:hint="eastAsia"/>
              </w:rPr>
              <w:t>飲食店</w:t>
            </w:r>
            <w:r w:rsidR="0078457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・　</w:t>
            </w:r>
            <w:r w:rsidR="0078457D">
              <w:rPr>
                <w:rFonts w:hint="eastAsia"/>
              </w:rPr>
              <w:t xml:space="preserve">　</w:t>
            </w:r>
            <w:r w:rsidRPr="001677A4">
              <w:rPr>
                <w:rFonts w:hint="eastAsia"/>
              </w:rPr>
              <w:t>宿泊施設</w:t>
            </w:r>
            <w:r>
              <w:rPr>
                <w:rFonts w:hint="eastAsia"/>
              </w:rPr>
              <w:t xml:space="preserve">　</w:t>
            </w:r>
            <w:r w:rsidR="0078457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・　</w:t>
            </w:r>
            <w:r w:rsidR="0078457D">
              <w:rPr>
                <w:rFonts w:hint="eastAsia"/>
              </w:rPr>
              <w:t xml:space="preserve">　</w:t>
            </w:r>
            <w:r w:rsidRPr="00873FBC">
              <w:rPr>
                <w:rFonts w:hint="eastAsia"/>
              </w:rPr>
              <w:t>食料品小売店</w:t>
            </w:r>
          </w:p>
        </w:tc>
      </w:tr>
      <w:tr w:rsidR="0063275E" w:rsidTr="0063275E">
        <w:tc>
          <w:tcPr>
            <w:tcW w:w="1980" w:type="dxa"/>
          </w:tcPr>
          <w:p w:rsidR="0063275E" w:rsidRDefault="0063275E" w:rsidP="0063275E">
            <w:r>
              <w:rPr>
                <w:rFonts w:hint="eastAsia"/>
              </w:rPr>
              <w:t>営業時間</w:t>
            </w:r>
          </w:p>
        </w:tc>
        <w:tc>
          <w:tcPr>
            <w:tcW w:w="7796" w:type="dxa"/>
            <w:gridSpan w:val="2"/>
          </w:tcPr>
          <w:p w:rsidR="0063275E" w:rsidRPr="00873FBC" w:rsidRDefault="0063275E" w:rsidP="0063275E">
            <w:r>
              <w:rPr>
                <w:rFonts w:hint="eastAsia"/>
              </w:rPr>
              <w:t xml:space="preserve">　　　　時　　　　分　～　　　　　時　　　　分</w:t>
            </w:r>
          </w:p>
        </w:tc>
      </w:tr>
      <w:tr w:rsidR="0063275E" w:rsidTr="0063275E">
        <w:tc>
          <w:tcPr>
            <w:tcW w:w="1980" w:type="dxa"/>
          </w:tcPr>
          <w:p w:rsidR="0063275E" w:rsidRDefault="0063275E" w:rsidP="0063275E">
            <w:r>
              <w:rPr>
                <w:rFonts w:hint="eastAsia"/>
              </w:rPr>
              <w:t>休業日</w:t>
            </w:r>
          </w:p>
        </w:tc>
        <w:tc>
          <w:tcPr>
            <w:tcW w:w="7796" w:type="dxa"/>
            <w:gridSpan w:val="2"/>
          </w:tcPr>
          <w:p w:rsidR="0063275E" w:rsidRDefault="0063275E" w:rsidP="0063275E"/>
        </w:tc>
      </w:tr>
      <w:tr w:rsidR="0063275E" w:rsidTr="0063275E">
        <w:tc>
          <w:tcPr>
            <w:tcW w:w="1980" w:type="dxa"/>
          </w:tcPr>
          <w:p w:rsidR="0063275E" w:rsidRDefault="0063275E" w:rsidP="0063275E">
            <w:r>
              <w:rPr>
                <w:rFonts w:hint="eastAsia"/>
              </w:rPr>
              <w:t>店舗ＵＲＬ等</w:t>
            </w:r>
          </w:p>
        </w:tc>
        <w:tc>
          <w:tcPr>
            <w:tcW w:w="7796" w:type="dxa"/>
            <w:gridSpan w:val="2"/>
          </w:tcPr>
          <w:p w:rsidR="0063275E" w:rsidRDefault="0063275E" w:rsidP="0063275E"/>
        </w:tc>
      </w:tr>
      <w:tr w:rsidR="003E4E13" w:rsidTr="0063275E">
        <w:tc>
          <w:tcPr>
            <w:tcW w:w="1980" w:type="dxa"/>
          </w:tcPr>
          <w:p w:rsidR="003E4E13" w:rsidRDefault="003E4E13" w:rsidP="0063275E">
            <w:r>
              <w:rPr>
                <w:rFonts w:hint="eastAsia"/>
              </w:rPr>
              <w:t>担当者</w:t>
            </w:r>
          </w:p>
        </w:tc>
        <w:tc>
          <w:tcPr>
            <w:tcW w:w="7796" w:type="dxa"/>
            <w:gridSpan w:val="2"/>
          </w:tcPr>
          <w:p w:rsidR="003E4E13" w:rsidRDefault="003E4E13" w:rsidP="0063275E"/>
        </w:tc>
      </w:tr>
      <w:tr w:rsidR="0063275E" w:rsidTr="0063275E">
        <w:tc>
          <w:tcPr>
            <w:tcW w:w="1980" w:type="dxa"/>
          </w:tcPr>
          <w:p w:rsidR="0063275E" w:rsidRDefault="0063275E" w:rsidP="0063275E">
            <w:r>
              <w:rPr>
                <w:rFonts w:hint="eastAsia"/>
              </w:rPr>
              <w:t>メールアドレス</w:t>
            </w:r>
          </w:p>
        </w:tc>
        <w:tc>
          <w:tcPr>
            <w:tcW w:w="7796" w:type="dxa"/>
            <w:gridSpan w:val="2"/>
          </w:tcPr>
          <w:p w:rsidR="0063275E" w:rsidRDefault="0063275E" w:rsidP="0063275E"/>
        </w:tc>
      </w:tr>
      <w:tr w:rsidR="0063275E" w:rsidTr="0078457D">
        <w:tc>
          <w:tcPr>
            <w:tcW w:w="1980" w:type="dxa"/>
          </w:tcPr>
          <w:p w:rsidR="0063275E" w:rsidRDefault="0063275E" w:rsidP="0063275E">
            <w:r>
              <w:rPr>
                <w:rFonts w:hint="eastAsia"/>
              </w:rPr>
              <w:t>電話・ＦＡＸ</w:t>
            </w:r>
          </w:p>
        </w:tc>
        <w:tc>
          <w:tcPr>
            <w:tcW w:w="3898" w:type="dxa"/>
          </w:tcPr>
          <w:p w:rsidR="0063275E" w:rsidRDefault="0063275E" w:rsidP="0063275E">
            <w:r>
              <w:rPr>
                <w:rFonts w:hint="eastAsia"/>
              </w:rPr>
              <w:t>電話　　　　-　　　-</w:t>
            </w:r>
          </w:p>
        </w:tc>
        <w:tc>
          <w:tcPr>
            <w:tcW w:w="3898" w:type="dxa"/>
          </w:tcPr>
          <w:p w:rsidR="0063275E" w:rsidRDefault="0063275E" w:rsidP="0063275E">
            <w:r>
              <w:rPr>
                <w:rFonts w:hint="eastAsia"/>
              </w:rPr>
              <w:t>FAX　　　　-　　　-</w:t>
            </w:r>
          </w:p>
        </w:tc>
      </w:tr>
    </w:tbl>
    <w:p w:rsidR="0063275E" w:rsidRDefault="0063275E" w:rsidP="0063275E"/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1980"/>
        <w:gridCol w:w="7796"/>
      </w:tblGrid>
      <w:tr w:rsidR="00DE3446" w:rsidTr="00DE3446">
        <w:tc>
          <w:tcPr>
            <w:tcW w:w="1980" w:type="dxa"/>
            <w:vAlign w:val="center"/>
          </w:tcPr>
          <w:p w:rsidR="00DE3446" w:rsidRDefault="00DE3446" w:rsidP="00367007">
            <w:pPr>
              <w:jc w:val="center"/>
            </w:pPr>
            <w:r>
              <w:rPr>
                <w:rFonts w:hint="eastAsia"/>
              </w:rPr>
              <w:t>項目</w:t>
            </w:r>
          </w:p>
        </w:tc>
        <w:tc>
          <w:tcPr>
            <w:tcW w:w="7796" w:type="dxa"/>
            <w:vAlign w:val="center"/>
          </w:tcPr>
          <w:p w:rsidR="00DE3446" w:rsidRPr="00C45ABA" w:rsidRDefault="00DE3446" w:rsidP="00C45ABA">
            <w:pPr>
              <w:jc w:val="center"/>
            </w:pPr>
            <w:r>
              <w:rPr>
                <w:rFonts w:hint="eastAsia"/>
              </w:rPr>
              <w:t>認定要件（該当する項目に２つ以上〇をつけてください。）</w:t>
            </w:r>
          </w:p>
        </w:tc>
      </w:tr>
      <w:tr w:rsidR="00DE3446" w:rsidTr="00DE3446">
        <w:tc>
          <w:tcPr>
            <w:tcW w:w="1980" w:type="dxa"/>
          </w:tcPr>
          <w:p w:rsidR="00DE3446" w:rsidRDefault="00DE3446" w:rsidP="00367007"/>
        </w:tc>
        <w:tc>
          <w:tcPr>
            <w:tcW w:w="7796" w:type="dxa"/>
          </w:tcPr>
          <w:p w:rsidR="00DE3446" w:rsidRPr="00873FBC" w:rsidRDefault="00DE3446" w:rsidP="00367007">
            <w:pPr>
              <w:ind w:left="476" w:hangingChars="200" w:hanging="476"/>
              <w:rPr>
                <w:rFonts w:hAnsi="ＭＳ 明朝"/>
                <w:szCs w:val="24"/>
              </w:rPr>
            </w:pPr>
            <w:r w:rsidRPr="001677A4">
              <w:rPr>
                <w:rFonts w:hAnsi="ＭＳ 明朝" w:hint="eastAsia"/>
                <w:szCs w:val="24"/>
              </w:rPr>
              <w:t>食べ残しゼロのための呼びかけの実践</w:t>
            </w:r>
          </w:p>
        </w:tc>
      </w:tr>
      <w:tr w:rsidR="00DE3446" w:rsidTr="00DE3446">
        <w:tc>
          <w:tcPr>
            <w:tcW w:w="1980" w:type="dxa"/>
          </w:tcPr>
          <w:p w:rsidR="00DE3446" w:rsidRDefault="00DE3446" w:rsidP="00367007"/>
        </w:tc>
        <w:tc>
          <w:tcPr>
            <w:tcW w:w="7796" w:type="dxa"/>
          </w:tcPr>
          <w:p w:rsidR="00DE3446" w:rsidRDefault="00DE3446" w:rsidP="00367007">
            <w:r w:rsidRPr="001677A4">
              <w:rPr>
                <w:rFonts w:hint="eastAsia"/>
              </w:rPr>
              <w:t>食材の仕入れ又は使い切りの工夫</w:t>
            </w:r>
          </w:p>
        </w:tc>
      </w:tr>
      <w:tr w:rsidR="00DE3446" w:rsidTr="00DE3446">
        <w:tc>
          <w:tcPr>
            <w:tcW w:w="1980" w:type="dxa"/>
          </w:tcPr>
          <w:p w:rsidR="00DE3446" w:rsidRDefault="00DE3446" w:rsidP="00367007"/>
        </w:tc>
        <w:tc>
          <w:tcPr>
            <w:tcW w:w="7796" w:type="dxa"/>
          </w:tcPr>
          <w:p w:rsidR="00DE3446" w:rsidRDefault="00DE3446" w:rsidP="00367007">
            <w:r w:rsidRPr="001677A4">
              <w:rPr>
                <w:rFonts w:hint="eastAsia"/>
              </w:rPr>
              <w:t>来客者の希望に応じた量の調整</w:t>
            </w:r>
          </w:p>
        </w:tc>
      </w:tr>
      <w:tr w:rsidR="00DE3446" w:rsidTr="00DE3446">
        <w:tc>
          <w:tcPr>
            <w:tcW w:w="1980" w:type="dxa"/>
          </w:tcPr>
          <w:p w:rsidR="00DE3446" w:rsidRDefault="00DE3446" w:rsidP="00367007"/>
        </w:tc>
        <w:tc>
          <w:tcPr>
            <w:tcW w:w="7796" w:type="dxa"/>
          </w:tcPr>
          <w:p w:rsidR="00DE3446" w:rsidRDefault="00DE3446" w:rsidP="00367007">
            <w:r w:rsidRPr="001677A4">
              <w:rPr>
                <w:rFonts w:hint="eastAsia"/>
              </w:rPr>
              <w:t>ハーフサイズ等小盛りメニューの設定</w:t>
            </w:r>
          </w:p>
        </w:tc>
      </w:tr>
      <w:tr w:rsidR="00DE3446" w:rsidTr="00DE3446">
        <w:tc>
          <w:tcPr>
            <w:tcW w:w="1980" w:type="dxa"/>
          </w:tcPr>
          <w:p w:rsidR="00DE3446" w:rsidRDefault="00DE3446" w:rsidP="00367007"/>
        </w:tc>
        <w:tc>
          <w:tcPr>
            <w:tcW w:w="7796" w:type="dxa"/>
          </w:tcPr>
          <w:p w:rsidR="00DE3446" w:rsidRPr="00873FBC" w:rsidRDefault="00DE3446" w:rsidP="00367007">
            <w:pPr>
              <w:ind w:left="238" w:hangingChars="100" w:hanging="238"/>
            </w:pPr>
            <w:r w:rsidRPr="001677A4">
              <w:rPr>
                <w:rFonts w:hint="eastAsia"/>
              </w:rPr>
              <w:t>持ち帰り希望者への対応</w:t>
            </w:r>
          </w:p>
        </w:tc>
      </w:tr>
      <w:tr w:rsidR="00DE3446" w:rsidTr="00DE3446">
        <w:tc>
          <w:tcPr>
            <w:tcW w:w="1980" w:type="dxa"/>
          </w:tcPr>
          <w:p w:rsidR="00DE3446" w:rsidRDefault="00DE3446" w:rsidP="00367007"/>
        </w:tc>
        <w:tc>
          <w:tcPr>
            <w:tcW w:w="7796" w:type="dxa"/>
          </w:tcPr>
          <w:p w:rsidR="00DE3446" w:rsidRDefault="00DE3446" w:rsidP="00367007">
            <w:pPr>
              <w:ind w:left="238" w:hangingChars="100" w:hanging="238"/>
            </w:pPr>
            <w:r w:rsidRPr="001677A4">
              <w:rPr>
                <w:rFonts w:hint="eastAsia"/>
              </w:rPr>
              <w:t>ばら売り、量り売り、少量パックによる販売</w:t>
            </w:r>
          </w:p>
        </w:tc>
      </w:tr>
      <w:tr w:rsidR="00DE3446" w:rsidTr="00DE3446">
        <w:tc>
          <w:tcPr>
            <w:tcW w:w="1980" w:type="dxa"/>
          </w:tcPr>
          <w:p w:rsidR="00DE3446" w:rsidRDefault="00DE3446" w:rsidP="00367007"/>
        </w:tc>
        <w:tc>
          <w:tcPr>
            <w:tcW w:w="7796" w:type="dxa"/>
          </w:tcPr>
          <w:p w:rsidR="00DE3446" w:rsidRPr="001677A4" w:rsidRDefault="00DE3446" w:rsidP="00367007">
            <w:pPr>
              <w:ind w:left="238" w:hangingChars="100" w:hanging="238"/>
            </w:pPr>
            <w:r w:rsidRPr="001677A4">
              <w:rPr>
                <w:rFonts w:hint="eastAsia"/>
              </w:rPr>
              <w:t>賞味期限・消費期限が近い商品の値引き販売</w:t>
            </w:r>
          </w:p>
        </w:tc>
      </w:tr>
      <w:tr w:rsidR="00DE3446" w:rsidTr="00DE3446">
        <w:tc>
          <w:tcPr>
            <w:tcW w:w="1980" w:type="dxa"/>
          </w:tcPr>
          <w:p w:rsidR="00DE3446" w:rsidRDefault="00DE3446" w:rsidP="00367007"/>
        </w:tc>
        <w:tc>
          <w:tcPr>
            <w:tcW w:w="7796" w:type="dxa"/>
          </w:tcPr>
          <w:p w:rsidR="00DE3446" w:rsidRPr="001677A4" w:rsidRDefault="00DE3446" w:rsidP="00367007">
            <w:pPr>
              <w:ind w:left="238" w:hangingChars="100" w:hanging="238"/>
            </w:pPr>
            <w:r w:rsidRPr="001677A4">
              <w:rPr>
                <w:rFonts w:hint="eastAsia"/>
              </w:rPr>
              <w:t>賞味期限・消費期限表示に関する啓発</w:t>
            </w:r>
          </w:p>
        </w:tc>
      </w:tr>
      <w:tr w:rsidR="00DE3446" w:rsidTr="00DE3446">
        <w:tc>
          <w:tcPr>
            <w:tcW w:w="1980" w:type="dxa"/>
          </w:tcPr>
          <w:p w:rsidR="00DE3446" w:rsidRDefault="00DE3446" w:rsidP="00367007"/>
        </w:tc>
        <w:tc>
          <w:tcPr>
            <w:tcW w:w="7796" w:type="dxa"/>
          </w:tcPr>
          <w:p w:rsidR="00DE3446" w:rsidRPr="001677A4" w:rsidRDefault="00DE3446" w:rsidP="00367007">
            <w:pPr>
              <w:ind w:left="238" w:hangingChars="100" w:hanging="238"/>
            </w:pPr>
            <w:r>
              <w:rPr>
                <w:rFonts w:hint="eastAsia"/>
              </w:rPr>
              <w:t>その他：</w:t>
            </w:r>
            <w:bookmarkStart w:id="0" w:name="_GoBack"/>
            <w:bookmarkEnd w:id="0"/>
          </w:p>
        </w:tc>
      </w:tr>
    </w:tbl>
    <w:p w:rsidR="0052758C" w:rsidRDefault="0052758C" w:rsidP="003E4E13"/>
    <w:sectPr w:rsidR="0052758C" w:rsidSect="003E4E13">
      <w:pgSz w:w="11906" w:h="16838" w:code="9"/>
      <w:pgMar w:top="1440" w:right="1077" w:bottom="1440" w:left="1077" w:header="851" w:footer="992" w:gutter="0"/>
      <w:cols w:space="425"/>
      <w:docGrid w:type="linesAndChars" w:linePitch="387" w:charSpace="-4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275E" w:rsidRDefault="0063275E" w:rsidP="0063275E">
      <w:r>
        <w:separator/>
      </w:r>
    </w:p>
  </w:endnote>
  <w:endnote w:type="continuationSeparator" w:id="0">
    <w:p w:rsidR="0063275E" w:rsidRDefault="0063275E" w:rsidP="00632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275E" w:rsidRDefault="0063275E" w:rsidP="0063275E">
      <w:r>
        <w:separator/>
      </w:r>
    </w:p>
  </w:footnote>
  <w:footnote w:type="continuationSeparator" w:id="0">
    <w:p w:rsidR="0063275E" w:rsidRDefault="0063275E" w:rsidP="006327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9"/>
  <w:drawingGridVerticalSpacing w:val="38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26F"/>
    <w:rsid w:val="003E4E13"/>
    <w:rsid w:val="0052758C"/>
    <w:rsid w:val="0063275E"/>
    <w:rsid w:val="0076726F"/>
    <w:rsid w:val="0078457D"/>
    <w:rsid w:val="0083264F"/>
    <w:rsid w:val="00C45ABA"/>
    <w:rsid w:val="00CD0BCE"/>
    <w:rsid w:val="00DE3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4B1869"/>
  <w15:chartTrackingRefBased/>
  <w15:docId w15:val="{43A67E2E-24E6-44E1-8A55-B70839056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275E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275E"/>
    <w:pPr>
      <w:tabs>
        <w:tab w:val="center" w:pos="4252"/>
        <w:tab w:val="right" w:pos="8504"/>
      </w:tabs>
      <w:snapToGrid w:val="0"/>
    </w:pPr>
    <w:rPr>
      <w:rFonts w:asciiTheme="minorHAnsi" w:eastAsiaTheme="minorEastAsia"/>
      <w:sz w:val="21"/>
    </w:rPr>
  </w:style>
  <w:style w:type="character" w:customStyle="1" w:styleId="a4">
    <w:name w:val="ヘッダー (文字)"/>
    <w:basedOn w:val="a0"/>
    <w:link w:val="a3"/>
    <w:uiPriority w:val="99"/>
    <w:rsid w:val="0063275E"/>
  </w:style>
  <w:style w:type="paragraph" w:styleId="a5">
    <w:name w:val="footer"/>
    <w:basedOn w:val="a"/>
    <w:link w:val="a6"/>
    <w:uiPriority w:val="99"/>
    <w:unhideWhenUsed/>
    <w:rsid w:val="0063275E"/>
    <w:pPr>
      <w:tabs>
        <w:tab w:val="center" w:pos="4252"/>
        <w:tab w:val="right" w:pos="8504"/>
      </w:tabs>
      <w:snapToGrid w:val="0"/>
    </w:pPr>
    <w:rPr>
      <w:rFonts w:asciiTheme="minorHAnsi" w:eastAsiaTheme="minorEastAsia"/>
      <w:sz w:val="21"/>
    </w:rPr>
  </w:style>
  <w:style w:type="character" w:customStyle="1" w:styleId="a6">
    <w:name w:val="フッター (文字)"/>
    <w:basedOn w:val="a0"/>
    <w:link w:val="a5"/>
    <w:uiPriority w:val="99"/>
    <w:rsid w:val="0063275E"/>
  </w:style>
  <w:style w:type="table" w:styleId="a7">
    <w:name w:val="Table Grid"/>
    <w:basedOn w:val="a1"/>
    <w:uiPriority w:val="39"/>
    <w:rsid w:val="006327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63275E"/>
    <w:pPr>
      <w:jc w:val="center"/>
    </w:pPr>
  </w:style>
  <w:style w:type="character" w:customStyle="1" w:styleId="a9">
    <w:name w:val="記 (文字)"/>
    <w:basedOn w:val="a0"/>
    <w:link w:val="a8"/>
    <w:uiPriority w:val="99"/>
    <w:rsid w:val="0063275E"/>
    <w:rPr>
      <w:rFonts w:ascii="ＭＳ 明朝" w:eastAsia="ＭＳ 明朝"/>
      <w:sz w:val="24"/>
    </w:rPr>
  </w:style>
  <w:style w:type="paragraph" w:styleId="aa">
    <w:name w:val="Balloon Text"/>
    <w:basedOn w:val="a"/>
    <w:link w:val="ab"/>
    <w:uiPriority w:val="99"/>
    <w:semiHidden/>
    <w:unhideWhenUsed/>
    <w:rsid w:val="00CD0B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CD0BC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seven</dc:creator>
  <cp:keywords/>
  <dc:description/>
  <cp:lastModifiedBy>seven</cp:lastModifiedBy>
  <cp:revision>7</cp:revision>
  <cp:lastPrinted>2025-07-22T06:53:00Z</cp:lastPrinted>
  <dcterms:created xsi:type="dcterms:W3CDTF">2025-07-10T08:40:00Z</dcterms:created>
  <dcterms:modified xsi:type="dcterms:W3CDTF">2025-07-22T06:53:00Z</dcterms:modified>
</cp:coreProperties>
</file>